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86013" w:rsidRDefault="005D0AAC">
      <w:pPr>
        <w:jc w:val="center"/>
      </w:pPr>
      <w:bookmarkStart w:id="0" w:name="_GoBack"/>
      <w:bookmarkEnd w:id="0"/>
      <w:r>
        <w:rPr>
          <w:rFonts w:ascii="Cambria" w:eastAsia="Cambria" w:hAnsi="Cambria" w:cs="Cambria"/>
          <w:b/>
          <w:sz w:val="32"/>
        </w:rPr>
        <w:t>American Studies: 7/8th Language Arts and Social Studies</w:t>
      </w:r>
    </w:p>
    <w:p w:rsidR="00B86013" w:rsidRDefault="005D0AAC">
      <w:pPr>
        <w:jc w:val="center"/>
      </w:pPr>
      <w:r>
        <w:rPr>
          <w:rFonts w:ascii="Cambria" w:eastAsia="Cambria" w:hAnsi="Cambria" w:cs="Cambria"/>
          <w:i/>
        </w:rPr>
        <w:t>What does it mean to be an American?</w:t>
      </w:r>
    </w:p>
    <w:p w:rsidR="00B86013" w:rsidRDefault="005D0AAC">
      <w:pPr>
        <w:jc w:val="center"/>
      </w:pPr>
      <w:r>
        <w:rPr>
          <w:rFonts w:ascii="Cambria" w:eastAsia="Cambria" w:hAnsi="Cambria" w:cs="Cambria"/>
          <w:i/>
        </w:rPr>
        <w:t>How much influence do we have over our lives and the world?</w:t>
      </w:r>
    </w:p>
    <w:p w:rsidR="00B86013" w:rsidRDefault="005D0AAC">
      <w:pPr>
        <w:jc w:val="center"/>
      </w:pPr>
      <w:r>
        <w:rPr>
          <w:rFonts w:ascii="Cambria" w:eastAsia="Cambria" w:hAnsi="Cambria" w:cs="Cambria"/>
          <w:i/>
        </w:rPr>
        <w:t>How does nature influence who we are as a people or who we might become?</w:t>
      </w:r>
    </w:p>
    <w:p w:rsidR="00B86013" w:rsidRDefault="005D0AAC">
      <w:pPr>
        <w:jc w:val="center"/>
      </w:pPr>
      <w:r>
        <w:rPr>
          <w:rFonts w:ascii="Cambria" w:eastAsia="Cambria" w:hAnsi="Cambria" w:cs="Cambria"/>
          <w:i/>
        </w:rPr>
        <w:t>How do we tell stories and why does it matter?</w:t>
      </w:r>
    </w:p>
    <w:p w:rsidR="00B86013" w:rsidRDefault="00B86013">
      <w:pPr>
        <w:jc w:val="center"/>
      </w:pPr>
    </w:p>
    <w:p w:rsidR="00B86013" w:rsidRDefault="005D0AAC">
      <w:r>
        <w:rPr>
          <w:rFonts w:ascii="Cambria" w:eastAsia="Cambria" w:hAnsi="Cambria" w:cs="Cambria"/>
        </w:rPr>
        <w:t xml:space="preserve">These </w:t>
      </w:r>
      <w:r>
        <w:rPr>
          <w:rFonts w:ascii="Cambria" w:eastAsia="Cambria" w:hAnsi="Cambria" w:cs="Cambria"/>
          <w:i/>
        </w:rPr>
        <w:t xml:space="preserve"> </w:t>
      </w:r>
      <w:r>
        <w:rPr>
          <w:rFonts w:ascii="Cambria" w:eastAsia="Cambria" w:hAnsi="Cambria" w:cs="Cambria"/>
        </w:rPr>
        <w:t xml:space="preserve">are some of the questions that we will grapple with this year in American Studies. I am very excited to teach this course because of the tremendous amounts of opportunity we have to explore our world. </w:t>
      </w:r>
      <w:r>
        <w:rPr>
          <w:rFonts w:ascii="Cambria" w:eastAsia="Cambria" w:hAnsi="Cambria" w:cs="Cambria"/>
        </w:rPr>
        <w:t>This class is a combined Social Studies and Language Arts class composed of seventh and eighth graders. Throughout the year we will use Social Studies as a context for reading, writing, and expanding our Language Arts skills. This class will begin with the</w:t>
      </w:r>
      <w:r>
        <w:rPr>
          <w:rFonts w:ascii="Cambria" w:eastAsia="Cambria" w:hAnsi="Cambria" w:cs="Cambria"/>
        </w:rPr>
        <w:t xml:space="preserve"> formation of North America, its early settlement by Asiatic peoples followed by its colonization by Europeans. Then we will learn about the American colonies their revolutions, governments, and will continue to study American history up through Reconstruc</w:t>
      </w:r>
      <w:r>
        <w:rPr>
          <w:rFonts w:ascii="Cambria" w:eastAsia="Cambria" w:hAnsi="Cambria" w:cs="Cambria"/>
        </w:rPr>
        <w:t>tion and the retrenchment of white supremacy. With these historical events as a backdrop, we will read, analyze, and create  literature, poems, plays, short stories, films, and much more. This class will support you as you build academic skills such as cri</w:t>
      </w:r>
      <w:r>
        <w:rPr>
          <w:rFonts w:ascii="Cambria" w:eastAsia="Cambria" w:hAnsi="Cambria" w:cs="Cambria"/>
        </w:rPr>
        <w:t xml:space="preserve">tical thinking, reading, research, writing, and public speaking. </w:t>
      </w:r>
    </w:p>
    <w:p w:rsidR="00B86013" w:rsidRDefault="00B86013">
      <w:pPr>
        <w:ind w:firstLine="720"/>
      </w:pPr>
    </w:p>
    <w:p w:rsidR="00B86013" w:rsidRDefault="005D0AAC">
      <w:r>
        <w:rPr>
          <w:rFonts w:ascii="Cambria" w:eastAsia="Cambria" w:hAnsi="Cambria" w:cs="Cambria"/>
          <w:b/>
          <w:u w:val="single"/>
        </w:rPr>
        <w:t>Course Format</w:t>
      </w:r>
    </w:p>
    <w:p w:rsidR="00B86013" w:rsidRDefault="005D0AAC">
      <w:r>
        <w:rPr>
          <w:rFonts w:ascii="Cambria" w:eastAsia="Cambria" w:hAnsi="Cambria" w:cs="Cambria"/>
        </w:rPr>
        <w:t>This course will be two back-to-back periods of the school day providing continuity of subject matter and serving as a “homeroom” to help students transition to the class sche</w:t>
      </w:r>
      <w:r>
        <w:rPr>
          <w:rFonts w:ascii="Cambria" w:eastAsia="Cambria" w:hAnsi="Cambria" w:cs="Cambria"/>
        </w:rPr>
        <w:t>dules of the secondary grades. During this course we will use readings, films, and lectures with discussions, group projects, and art projects. We will also have short weekly writing assignments and students will keep a writing journal for various quick wr</w:t>
      </w:r>
      <w:r>
        <w:rPr>
          <w:rFonts w:ascii="Cambria" w:eastAsia="Cambria" w:hAnsi="Cambria" w:cs="Cambria"/>
        </w:rPr>
        <w:t xml:space="preserve">iting activities in class. </w:t>
      </w:r>
    </w:p>
    <w:p w:rsidR="00B86013" w:rsidRDefault="00B86013"/>
    <w:p w:rsidR="00B86013" w:rsidRDefault="005D0AAC">
      <w:r>
        <w:rPr>
          <w:rFonts w:ascii="Cambria" w:eastAsia="Cambria" w:hAnsi="Cambria" w:cs="Cambria"/>
        </w:rPr>
        <w:t xml:space="preserve">This class will also have two days a month minimum of outdoor class field work. </w:t>
      </w:r>
      <w:r>
        <w:rPr>
          <w:rFonts w:ascii="Cambria" w:eastAsia="Cambria" w:hAnsi="Cambria" w:cs="Cambria"/>
          <w:b/>
        </w:rPr>
        <w:t>Typically this will be the first Monday and Tuesday of the month</w:t>
      </w:r>
      <w:r>
        <w:rPr>
          <w:rFonts w:ascii="Cambria" w:eastAsia="Cambria" w:hAnsi="Cambria" w:cs="Cambria"/>
        </w:rPr>
        <w:t>, though specific outings may change due to opportunities and schedules of guest pr</w:t>
      </w:r>
      <w:r>
        <w:rPr>
          <w:rFonts w:ascii="Cambria" w:eastAsia="Cambria" w:hAnsi="Cambria" w:cs="Cambria"/>
        </w:rPr>
        <w:t xml:space="preserve">esenters. It is the goal of these outings to investigate watershed health in the region and observe firsthand the human development systems we are studying in class. </w:t>
      </w:r>
    </w:p>
    <w:p w:rsidR="00B86013" w:rsidRDefault="00B86013">
      <w:pPr>
        <w:ind w:firstLine="720"/>
      </w:pPr>
    </w:p>
    <w:p w:rsidR="00B86013" w:rsidRDefault="005D0AAC">
      <w:r>
        <w:rPr>
          <w:rFonts w:ascii="Cambria" w:eastAsia="Cambria" w:hAnsi="Cambria" w:cs="Cambria"/>
          <w:b/>
          <w:u w:val="single"/>
        </w:rPr>
        <w:t>Course Alignment with Standards</w:t>
      </w:r>
    </w:p>
    <w:p w:rsidR="00B86013" w:rsidRDefault="005D0AAC">
      <w:r>
        <w:rPr>
          <w:rFonts w:ascii="Cambria" w:eastAsia="Cambria" w:hAnsi="Cambria" w:cs="Cambria"/>
        </w:rPr>
        <w:t>This course is designed to develop the skills, knowledge</w:t>
      </w:r>
      <w:r>
        <w:rPr>
          <w:rFonts w:ascii="Cambria" w:eastAsia="Cambria" w:hAnsi="Cambria" w:cs="Cambria"/>
        </w:rPr>
        <w:t>, and dispositions which global citizenship requires. Students completing this course will learn and practice skills that will be applicable in their present and future lives and careers. This American Studies course is aligned with the Common Core State S</w:t>
      </w:r>
      <w:r>
        <w:rPr>
          <w:rFonts w:ascii="Cambria" w:eastAsia="Cambria" w:hAnsi="Cambria" w:cs="Cambria"/>
        </w:rPr>
        <w:t>tandards for English Language Arts and the Oregon State Social Study Standards for eight grade.</w:t>
      </w:r>
    </w:p>
    <w:p w:rsidR="00B86013" w:rsidRDefault="00B86013">
      <w:pPr>
        <w:spacing w:line="262" w:lineRule="auto"/>
      </w:pPr>
    </w:p>
    <w:p w:rsidR="00B86013" w:rsidRDefault="00B86013">
      <w:pPr>
        <w:spacing w:line="262" w:lineRule="auto"/>
      </w:pPr>
    </w:p>
    <w:p w:rsidR="00B86013" w:rsidRDefault="00B86013">
      <w:pPr>
        <w:spacing w:line="262" w:lineRule="auto"/>
      </w:pPr>
    </w:p>
    <w:p w:rsidR="00B86013" w:rsidRDefault="005D0AAC">
      <w:pPr>
        <w:spacing w:line="262" w:lineRule="auto"/>
      </w:pPr>
      <w:r>
        <w:rPr>
          <w:rFonts w:ascii="Cambria" w:eastAsia="Cambria" w:hAnsi="Cambria" w:cs="Cambria"/>
          <w:b/>
          <w:u w:val="single"/>
        </w:rPr>
        <w:t>Classroom Rights</w:t>
      </w:r>
    </w:p>
    <w:p w:rsidR="00B86013" w:rsidRDefault="005D0AAC">
      <w:pPr>
        <w:spacing w:line="262" w:lineRule="auto"/>
      </w:pPr>
      <w:r>
        <w:rPr>
          <w:rFonts w:ascii="Cambria" w:eastAsia="Cambria" w:hAnsi="Cambria" w:cs="Cambria"/>
        </w:rPr>
        <w:t xml:space="preserve">This list, co-created by students and Mr. Sixta, lists some of your rights as students in this classroom. </w:t>
      </w:r>
    </w:p>
    <w:p w:rsidR="00B86013" w:rsidRDefault="005D0AAC">
      <w:pPr>
        <w:numPr>
          <w:ilvl w:val="0"/>
          <w:numId w:val="1"/>
        </w:numPr>
        <w:ind w:hanging="359"/>
        <w:contextualSpacing/>
        <w:rPr>
          <w:rFonts w:ascii="Cambria" w:eastAsia="Cambria" w:hAnsi="Cambria" w:cs="Cambria"/>
        </w:rPr>
      </w:pPr>
      <w:r>
        <w:rPr>
          <w:rFonts w:ascii="Cambria" w:eastAsia="Cambria" w:hAnsi="Cambria" w:cs="Cambria"/>
        </w:rPr>
        <w:t>You have the right to an educatio</w:t>
      </w:r>
      <w:r>
        <w:rPr>
          <w:rFonts w:ascii="Cambria" w:eastAsia="Cambria" w:hAnsi="Cambria" w:cs="Cambria"/>
        </w:rPr>
        <w:t>n.</w:t>
      </w:r>
    </w:p>
    <w:p w:rsidR="00B86013" w:rsidRDefault="005D0AAC">
      <w:pPr>
        <w:numPr>
          <w:ilvl w:val="0"/>
          <w:numId w:val="1"/>
        </w:numPr>
        <w:ind w:hanging="359"/>
        <w:contextualSpacing/>
        <w:rPr>
          <w:rFonts w:ascii="Cambria" w:eastAsia="Cambria" w:hAnsi="Cambria" w:cs="Cambria"/>
        </w:rPr>
      </w:pPr>
      <w:r>
        <w:rPr>
          <w:rFonts w:ascii="Cambria" w:eastAsia="Cambria" w:hAnsi="Cambria" w:cs="Cambria"/>
        </w:rPr>
        <w:t>You have the right to property and privacy.</w:t>
      </w:r>
    </w:p>
    <w:p w:rsidR="00B86013" w:rsidRDefault="005D0AAC">
      <w:pPr>
        <w:numPr>
          <w:ilvl w:val="0"/>
          <w:numId w:val="1"/>
        </w:numPr>
        <w:ind w:hanging="359"/>
        <w:contextualSpacing/>
        <w:rPr>
          <w:rFonts w:ascii="Cambria" w:eastAsia="Cambria" w:hAnsi="Cambria" w:cs="Cambria"/>
        </w:rPr>
      </w:pPr>
      <w:r>
        <w:rPr>
          <w:rFonts w:ascii="Cambria" w:eastAsia="Cambria" w:hAnsi="Cambria" w:cs="Cambria"/>
        </w:rPr>
        <w:t>You have the right to health and safety.</w:t>
      </w:r>
    </w:p>
    <w:p w:rsidR="00B86013" w:rsidRDefault="005D0AAC">
      <w:pPr>
        <w:numPr>
          <w:ilvl w:val="0"/>
          <w:numId w:val="1"/>
        </w:numPr>
        <w:ind w:hanging="359"/>
        <w:contextualSpacing/>
        <w:rPr>
          <w:rFonts w:ascii="Cambria" w:eastAsia="Cambria" w:hAnsi="Cambria" w:cs="Cambria"/>
        </w:rPr>
      </w:pPr>
      <w:r>
        <w:rPr>
          <w:rFonts w:ascii="Cambria" w:eastAsia="Cambria" w:hAnsi="Cambria" w:cs="Cambria"/>
        </w:rPr>
        <w:t>You have the right to give input and be heard regarding your educational environment.</w:t>
      </w:r>
    </w:p>
    <w:p w:rsidR="00B86013" w:rsidRDefault="005D0AAC">
      <w:pPr>
        <w:numPr>
          <w:ilvl w:val="0"/>
          <w:numId w:val="1"/>
        </w:numPr>
        <w:ind w:hanging="359"/>
        <w:contextualSpacing/>
        <w:rPr>
          <w:rFonts w:ascii="Cambria" w:eastAsia="Cambria" w:hAnsi="Cambria" w:cs="Cambria"/>
        </w:rPr>
      </w:pPr>
      <w:r>
        <w:rPr>
          <w:rFonts w:ascii="Cambria" w:eastAsia="Cambria" w:hAnsi="Cambria" w:cs="Cambria"/>
        </w:rPr>
        <w:t>You have the right to be treated with respect from your peers, teachers and others</w:t>
      </w:r>
      <w:r>
        <w:rPr>
          <w:rFonts w:ascii="Cambria" w:eastAsia="Cambria" w:hAnsi="Cambria" w:cs="Cambria"/>
        </w:rPr>
        <w:t xml:space="preserve"> in this classroom.</w:t>
      </w:r>
    </w:p>
    <w:p w:rsidR="00B86013" w:rsidRDefault="00B86013"/>
    <w:p w:rsidR="00B86013" w:rsidRDefault="005D0AAC">
      <w:pPr>
        <w:spacing w:line="262" w:lineRule="auto"/>
      </w:pPr>
      <w:r>
        <w:rPr>
          <w:rFonts w:ascii="Cambria" w:eastAsia="Cambria" w:hAnsi="Cambria" w:cs="Cambria"/>
          <w:b/>
          <w:u w:val="single"/>
        </w:rPr>
        <w:t>Mr. Sixta’s commitment to ensuring student rights</w:t>
      </w:r>
    </w:p>
    <w:p w:rsidR="00B86013" w:rsidRDefault="005D0AAC">
      <w:pPr>
        <w:numPr>
          <w:ilvl w:val="0"/>
          <w:numId w:val="17"/>
        </w:numPr>
        <w:spacing w:line="262" w:lineRule="auto"/>
        <w:ind w:hanging="359"/>
        <w:contextualSpacing/>
        <w:rPr>
          <w:rFonts w:ascii="Cambria" w:eastAsia="Cambria" w:hAnsi="Cambria" w:cs="Cambria"/>
        </w:rPr>
      </w:pPr>
      <w:r>
        <w:rPr>
          <w:rFonts w:ascii="Cambria" w:eastAsia="Cambria" w:hAnsi="Cambria" w:cs="Cambria"/>
        </w:rPr>
        <w:t>Every student in my class has the opportunity to receive an equitable education that is relevant, engaging, interesting, and useful for their life.</w:t>
      </w:r>
    </w:p>
    <w:p w:rsidR="00B86013" w:rsidRDefault="005D0AAC">
      <w:pPr>
        <w:numPr>
          <w:ilvl w:val="0"/>
          <w:numId w:val="17"/>
        </w:numPr>
        <w:spacing w:line="262" w:lineRule="auto"/>
        <w:ind w:hanging="359"/>
        <w:contextualSpacing/>
        <w:rPr>
          <w:rFonts w:ascii="Cambria" w:eastAsia="Cambria" w:hAnsi="Cambria" w:cs="Cambria"/>
        </w:rPr>
      </w:pPr>
      <w:r>
        <w:rPr>
          <w:rFonts w:ascii="Cambria" w:eastAsia="Cambria" w:hAnsi="Cambria" w:cs="Cambria"/>
        </w:rPr>
        <w:t>This classroom is a safe environment for all students. Hateful speech and violent actions will not be tolerated.</w:t>
      </w:r>
    </w:p>
    <w:p w:rsidR="00B86013" w:rsidRDefault="005D0AAC">
      <w:pPr>
        <w:numPr>
          <w:ilvl w:val="0"/>
          <w:numId w:val="17"/>
        </w:numPr>
        <w:spacing w:line="262" w:lineRule="auto"/>
        <w:ind w:hanging="359"/>
        <w:contextualSpacing/>
        <w:rPr>
          <w:rFonts w:ascii="Cambria" w:eastAsia="Cambria" w:hAnsi="Cambria" w:cs="Cambria"/>
        </w:rPr>
      </w:pPr>
      <w:r>
        <w:rPr>
          <w:rFonts w:ascii="Cambria" w:eastAsia="Cambria" w:hAnsi="Cambria" w:cs="Cambria"/>
        </w:rPr>
        <w:t>Students and their families receive the respect of person, property, and privacy that they deserve and are entitled to as students, citizens, a</w:t>
      </w:r>
      <w:r>
        <w:rPr>
          <w:rFonts w:ascii="Cambria" w:eastAsia="Cambria" w:hAnsi="Cambria" w:cs="Cambria"/>
        </w:rPr>
        <w:t>nd residents of the Butte Falls High School Community.</w:t>
      </w:r>
    </w:p>
    <w:p w:rsidR="00B86013" w:rsidRDefault="00B86013">
      <w:pPr>
        <w:ind w:firstLine="720"/>
      </w:pPr>
    </w:p>
    <w:p w:rsidR="00B86013" w:rsidRDefault="005D0AAC">
      <w:r>
        <w:rPr>
          <w:rFonts w:ascii="Cambria" w:eastAsia="Cambria" w:hAnsi="Cambria" w:cs="Cambria"/>
          <w:b/>
          <w:u w:val="single"/>
        </w:rPr>
        <w:t>Texts</w:t>
      </w:r>
    </w:p>
    <w:p w:rsidR="00B86013" w:rsidRDefault="005D0AAC">
      <w:r>
        <w:rPr>
          <w:rFonts w:ascii="Cambria" w:eastAsia="Cambria" w:hAnsi="Cambria" w:cs="Cambria"/>
        </w:rPr>
        <w:t xml:space="preserve">Appleby, Joyce, Alan Brinkley, James McPherson. </w:t>
      </w:r>
      <w:r>
        <w:rPr>
          <w:rFonts w:ascii="Cambria" w:eastAsia="Cambria" w:hAnsi="Cambria" w:cs="Cambria"/>
          <w:i/>
        </w:rPr>
        <w:t xml:space="preserve">The American Journey. </w:t>
      </w:r>
      <w:r>
        <w:rPr>
          <w:rFonts w:ascii="Cambria" w:eastAsia="Cambria" w:hAnsi="Cambria" w:cs="Cambria"/>
        </w:rPr>
        <w:t>New York: The McGraw-Hill Companies, Inc., 2005.</w:t>
      </w:r>
    </w:p>
    <w:p w:rsidR="00B86013" w:rsidRDefault="005D0AAC">
      <w:r>
        <w:rPr>
          <w:rFonts w:ascii="Cambria" w:eastAsia="Cambria" w:hAnsi="Cambria" w:cs="Cambria"/>
        </w:rPr>
        <w:t xml:space="preserve">Cayton, Andrew, Elisabeth Perry, Allan Winkler. </w:t>
      </w:r>
      <w:r>
        <w:rPr>
          <w:rFonts w:ascii="Cambria" w:eastAsia="Cambria" w:hAnsi="Cambria" w:cs="Cambria"/>
          <w:i/>
        </w:rPr>
        <w:t>America: Pathways to the Pr</w:t>
      </w:r>
      <w:r>
        <w:rPr>
          <w:rFonts w:ascii="Cambria" w:eastAsia="Cambria" w:hAnsi="Cambria" w:cs="Cambria"/>
          <w:i/>
        </w:rPr>
        <w:t>esent.</w:t>
      </w:r>
      <w:r>
        <w:rPr>
          <w:rFonts w:ascii="Cambria" w:eastAsia="Cambria" w:hAnsi="Cambria" w:cs="Cambria"/>
        </w:rPr>
        <w:t xml:space="preserve"> Needham: Prentice-Hall Inc., 1998. </w:t>
      </w:r>
    </w:p>
    <w:p w:rsidR="00B86013" w:rsidRDefault="005D0AAC">
      <w:r>
        <w:rPr>
          <w:rFonts w:ascii="Cambria" w:eastAsia="Cambria" w:hAnsi="Cambria" w:cs="Cambria"/>
        </w:rPr>
        <w:t xml:space="preserve">Wilhem, Jeffrey D., Dougals Fisher, Kathleen Hinchman, David O’Brien, Taffy Raphael, Cynthia Hynd Shanahan. </w:t>
      </w:r>
      <w:r>
        <w:rPr>
          <w:rFonts w:ascii="Cambria" w:eastAsia="Cambria" w:hAnsi="Cambria" w:cs="Cambria"/>
          <w:i/>
        </w:rPr>
        <w:t>Literature: Reading with Purpose.</w:t>
      </w:r>
      <w:r>
        <w:rPr>
          <w:rFonts w:ascii="Cambria" w:eastAsia="Cambria" w:hAnsi="Cambria" w:cs="Cambria"/>
        </w:rPr>
        <w:t xml:space="preserve"> New York: The McGraw-Hill Companies, Inc., 2007.</w:t>
      </w:r>
    </w:p>
    <w:p w:rsidR="00B86013" w:rsidRDefault="005D0AAC">
      <w:r>
        <w:rPr>
          <w:rFonts w:ascii="Cambria" w:eastAsia="Cambria" w:hAnsi="Cambria" w:cs="Cambria"/>
        </w:rPr>
        <w:t xml:space="preserve">Zinn, Howard. </w:t>
      </w:r>
      <w:r>
        <w:rPr>
          <w:rFonts w:ascii="Cambria" w:eastAsia="Cambria" w:hAnsi="Cambria" w:cs="Cambria"/>
          <w:i/>
        </w:rPr>
        <w:t xml:space="preserve">A Young </w:t>
      </w:r>
      <w:r>
        <w:rPr>
          <w:rFonts w:ascii="Cambria" w:eastAsia="Cambria" w:hAnsi="Cambria" w:cs="Cambria"/>
          <w:i/>
        </w:rPr>
        <w:t>People’s History of the United States.</w:t>
      </w:r>
      <w:r>
        <w:rPr>
          <w:rFonts w:ascii="Cambria" w:eastAsia="Cambria" w:hAnsi="Cambria" w:cs="Cambria"/>
        </w:rPr>
        <w:t xml:space="preserve"> Adapted Rebecca Stefoff. Vol. 1 &amp; 2. New York: Seven Stories Press, 2007.</w:t>
      </w:r>
    </w:p>
    <w:p w:rsidR="00B86013" w:rsidRDefault="00B86013"/>
    <w:p w:rsidR="00B86013" w:rsidRDefault="005D0AAC">
      <w:r>
        <w:rPr>
          <w:rFonts w:ascii="Cambria" w:eastAsia="Cambria" w:hAnsi="Cambria" w:cs="Cambria"/>
        </w:rPr>
        <w:t xml:space="preserve">In addition to the texts listed above we will also use materials from </w:t>
      </w:r>
      <w:r>
        <w:rPr>
          <w:rFonts w:ascii="Cambria" w:eastAsia="Cambria" w:hAnsi="Cambria" w:cs="Cambria"/>
          <w:i/>
        </w:rPr>
        <w:t>The Choices Program</w:t>
      </w:r>
      <w:r>
        <w:rPr>
          <w:rFonts w:ascii="Cambria" w:eastAsia="Cambria" w:hAnsi="Cambria" w:cs="Cambria"/>
        </w:rPr>
        <w:t xml:space="preserve"> from Brown University, PBS, and other fiction and no</w:t>
      </w:r>
      <w:r>
        <w:rPr>
          <w:rFonts w:ascii="Cambria" w:eastAsia="Cambria" w:hAnsi="Cambria" w:cs="Cambria"/>
        </w:rPr>
        <w:t>nfiction materials.</w:t>
      </w:r>
    </w:p>
    <w:p w:rsidR="00B86013" w:rsidRDefault="00B86013">
      <w:pPr>
        <w:ind w:firstLine="720"/>
      </w:pPr>
    </w:p>
    <w:p w:rsidR="00B86013" w:rsidRDefault="005D0AAC">
      <w:r>
        <w:rPr>
          <w:rFonts w:ascii="Cambria" w:eastAsia="Cambria" w:hAnsi="Cambria" w:cs="Cambria"/>
          <w:b/>
          <w:u w:val="single"/>
        </w:rPr>
        <w:t>Course Outline</w:t>
      </w:r>
    </w:p>
    <w:p w:rsidR="00B86013" w:rsidRDefault="005D0AAC">
      <w:r>
        <w:rPr>
          <w:rFonts w:ascii="Cambria" w:eastAsia="Cambria" w:hAnsi="Cambria" w:cs="Cambria"/>
        </w:rPr>
        <w:t>This is a tentative outline of the topics and when they will be covered over the course of the semester. The schedule may change as relevant opportunities arise.</w:t>
      </w:r>
    </w:p>
    <w:p w:rsidR="00B86013" w:rsidRDefault="00B86013"/>
    <w:p w:rsidR="00B86013" w:rsidRDefault="00B86013"/>
    <w:p w:rsidR="00B86013" w:rsidRDefault="00B86013"/>
    <w:p w:rsidR="00B86013" w:rsidRDefault="00B86013"/>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b/>
                <w:sz w:val="20"/>
                <w:u w:val="single"/>
              </w:rPr>
              <w:lastRenderedPageBreak/>
              <w:t>SEMESTER 1</w:t>
            </w:r>
          </w:p>
        </w:tc>
        <w:tc>
          <w:tcPr>
            <w:tcW w:w="4680" w:type="dxa"/>
            <w:tcMar>
              <w:top w:w="100" w:type="dxa"/>
              <w:left w:w="100" w:type="dxa"/>
              <w:bottom w:w="100" w:type="dxa"/>
              <w:right w:w="100" w:type="dxa"/>
            </w:tcMar>
          </w:tcPr>
          <w:p w:rsidR="00B86013" w:rsidRDefault="00B86013">
            <w:pPr>
              <w:spacing w:line="240" w:lineRule="auto"/>
              <w:jc w:val="center"/>
            </w:pP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b/>
                <w:sz w:val="20"/>
              </w:rPr>
              <w:t>Date</w:t>
            </w:r>
          </w:p>
        </w:tc>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b/>
                <w:sz w:val="20"/>
              </w:rPr>
              <w:t xml:space="preserve">Unit </w:t>
            </w:r>
          </w:p>
          <w:p w:rsidR="00B86013" w:rsidRDefault="005D0AAC">
            <w:pPr>
              <w:spacing w:line="240" w:lineRule="auto"/>
              <w:jc w:val="center"/>
            </w:pPr>
            <w:r>
              <w:rPr>
                <w:rFonts w:ascii="Cambria" w:eastAsia="Cambria" w:hAnsi="Cambria" w:cs="Cambria"/>
                <w:b/>
                <w:sz w:val="20"/>
              </w:rPr>
              <w:t>(Corresponding Standard Listed Below)</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sz w:val="20"/>
              </w:rPr>
              <w:t>Week 1</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sz w:val="20"/>
              </w:rPr>
              <w:t>Welcome</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sz w:val="20"/>
              </w:rPr>
              <w:t>Week 2</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sz w:val="20"/>
              </w:rPr>
              <w:t>Pangea</w:t>
            </w:r>
          </w:p>
          <w:p w:rsidR="00B86013" w:rsidRDefault="005D0AAC">
            <w:pPr>
              <w:numPr>
                <w:ilvl w:val="0"/>
                <w:numId w:val="12"/>
              </w:numPr>
              <w:spacing w:line="240" w:lineRule="auto"/>
              <w:ind w:hanging="359"/>
              <w:contextualSpacing/>
              <w:rPr>
                <w:rFonts w:ascii="Cambria" w:eastAsia="Cambria" w:hAnsi="Cambria" w:cs="Cambria"/>
                <w:sz w:val="20"/>
              </w:rPr>
            </w:pPr>
            <w:r>
              <w:rPr>
                <w:rFonts w:ascii="Cambria" w:eastAsia="Cambria" w:hAnsi="Cambria" w:cs="Cambria"/>
                <w:sz w:val="20"/>
              </w:rPr>
              <w:t>SS 7, 8, 9, 10, 27</w:t>
            </w:r>
          </w:p>
          <w:p w:rsidR="00B86013" w:rsidRDefault="005D0AAC">
            <w:pPr>
              <w:numPr>
                <w:ilvl w:val="0"/>
                <w:numId w:val="12"/>
              </w:numPr>
              <w:spacing w:line="240" w:lineRule="auto"/>
              <w:ind w:hanging="359"/>
              <w:contextualSpacing/>
              <w:rPr>
                <w:rFonts w:ascii="Cambria" w:eastAsia="Cambria" w:hAnsi="Cambria" w:cs="Cambria"/>
                <w:sz w:val="20"/>
              </w:rPr>
            </w:pPr>
            <w:r>
              <w:rPr>
                <w:rFonts w:ascii="Cambria" w:eastAsia="Cambria" w:hAnsi="Cambria" w:cs="Cambria"/>
                <w:sz w:val="20"/>
              </w:rPr>
              <w:t xml:space="preserve">CCR 2, 7 </w:t>
            </w:r>
            <w:r>
              <w:rPr>
                <w:rFonts w:ascii="Cambria" w:eastAsia="Cambria" w:hAnsi="Cambria" w:cs="Cambria"/>
                <w:sz w:val="20"/>
              </w:rPr>
              <w:tab/>
              <w:t>CCW 2</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sz w:val="20"/>
              </w:rPr>
              <w:t>Week 3-4</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sz w:val="20"/>
              </w:rPr>
              <w:t xml:space="preserve">1491 &amp; Reading Strategies </w:t>
            </w:r>
          </w:p>
          <w:p w:rsidR="00B86013" w:rsidRDefault="005D0AAC">
            <w:pPr>
              <w:numPr>
                <w:ilvl w:val="0"/>
                <w:numId w:val="6"/>
              </w:numPr>
              <w:spacing w:line="240" w:lineRule="auto"/>
              <w:ind w:hanging="359"/>
              <w:contextualSpacing/>
              <w:rPr>
                <w:rFonts w:ascii="Cambria" w:eastAsia="Cambria" w:hAnsi="Cambria" w:cs="Cambria"/>
                <w:sz w:val="20"/>
              </w:rPr>
            </w:pPr>
            <w:r>
              <w:rPr>
                <w:rFonts w:ascii="Cambria" w:eastAsia="Cambria" w:hAnsi="Cambria" w:cs="Cambria"/>
                <w:sz w:val="20"/>
              </w:rPr>
              <w:t>SS 3, 16, 24</w:t>
            </w:r>
          </w:p>
          <w:p w:rsidR="00B86013" w:rsidRDefault="005D0AAC">
            <w:pPr>
              <w:numPr>
                <w:ilvl w:val="0"/>
                <w:numId w:val="6"/>
              </w:numPr>
              <w:spacing w:line="240" w:lineRule="auto"/>
              <w:ind w:hanging="359"/>
              <w:contextualSpacing/>
              <w:rPr>
                <w:rFonts w:ascii="Cambria" w:eastAsia="Cambria" w:hAnsi="Cambria" w:cs="Cambria"/>
                <w:sz w:val="20"/>
              </w:rPr>
            </w:pPr>
            <w:r>
              <w:rPr>
                <w:rFonts w:ascii="Cambria" w:eastAsia="Cambria" w:hAnsi="Cambria" w:cs="Cambria"/>
                <w:sz w:val="20"/>
              </w:rPr>
              <w:t>CCR 6</w:t>
            </w:r>
            <w:r>
              <w:rPr>
                <w:rFonts w:ascii="Cambria" w:eastAsia="Cambria" w:hAnsi="Cambria" w:cs="Cambria"/>
                <w:sz w:val="20"/>
              </w:rPr>
              <w:tab/>
            </w:r>
            <w:r>
              <w:rPr>
                <w:rFonts w:ascii="Cambria" w:eastAsia="Cambria" w:hAnsi="Cambria" w:cs="Cambria"/>
                <w:sz w:val="20"/>
              </w:rPr>
              <w:tab/>
              <w:t>CCL 3,4</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sz w:val="20"/>
              </w:rPr>
              <w:t>Week 4-6</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sz w:val="20"/>
              </w:rPr>
              <w:t>Colonization</w:t>
            </w:r>
          </w:p>
          <w:p w:rsidR="00B86013" w:rsidRDefault="005D0AAC">
            <w:pPr>
              <w:numPr>
                <w:ilvl w:val="0"/>
                <w:numId w:val="16"/>
              </w:numPr>
              <w:spacing w:line="240" w:lineRule="auto"/>
              <w:ind w:hanging="359"/>
              <w:contextualSpacing/>
              <w:rPr>
                <w:rFonts w:ascii="Cambria" w:eastAsia="Cambria" w:hAnsi="Cambria" w:cs="Cambria"/>
                <w:sz w:val="20"/>
              </w:rPr>
            </w:pPr>
            <w:r>
              <w:rPr>
                <w:rFonts w:ascii="Cambria" w:eastAsia="Cambria" w:hAnsi="Cambria" w:cs="Cambria"/>
                <w:sz w:val="20"/>
              </w:rPr>
              <w:t>SS 11, 26</w:t>
            </w:r>
          </w:p>
          <w:p w:rsidR="00B86013" w:rsidRDefault="005D0AAC">
            <w:pPr>
              <w:numPr>
                <w:ilvl w:val="0"/>
                <w:numId w:val="16"/>
              </w:numPr>
              <w:spacing w:line="240" w:lineRule="auto"/>
              <w:ind w:hanging="359"/>
              <w:contextualSpacing/>
              <w:rPr>
                <w:rFonts w:ascii="Cambria" w:eastAsia="Cambria" w:hAnsi="Cambria" w:cs="Cambria"/>
                <w:sz w:val="20"/>
              </w:rPr>
            </w:pPr>
            <w:r>
              <w:rPr>
                <w:rFonts w:ascii="Cambria" w:eastAsia="Cambria" w:hAnsi="Cambria" w:cs="Cambria"/>
                <w:sz w:val="20"/>
              </w:rPr>
              <w:t>CCR 6</w:t>
            </w:r>
            <w:r>
              <w:rPr>
                <w:rFonts w:ascii="Cambria" w:eastAsia="Cambria" w:hAnsi="Cambria" w:cs="Cambria"/>
                <w:sz w:val="20"/>
              </w:rPr>
              <w:tab/>
              <w:t>CCW 11</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sz w:val="20"/>
              </w:rPr>
              <w:t>Week 6-7</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sz w:val="20"/>
              </w:rPr>
              <w:t>Slavery - Cotton, Rice, Sugar; Haiti (Works Cited)</w:t>
            </w:r>
          </w:p>
          <w:p w:rsidR="00B86013" w:rsidRDefault="005D0AAC">
            <w:pPr>
              <w:numPr>
                <w:ilvl w:val="0"/>
                <w:numId w:val="25"/>
              </w:numPr>
              <w:spacing w:line="240" w:lineRule="auto"/>
              <w:ind w:hanging="359"/>
              <w:contextualSpacing/>
              <w:rPr>
                <w:rFonts w:ascii="Cambria" w:eastAsia="Cambria" w:hAnsi="Cambria" w:cs="Cambria"/>
                <w:sz w:val="20"/>
              </w:rPr>
            </w:pPr>
            <w:r>
              <w:rPr>
                <w:rFonts w:ascii="Cambria" w:eastAsia="Cambria" w:hAnsi="Cambria" w:cs="Cambria"/>
                <w:sz w:val="20"/>
              </w:rPr>
              <w:t>SS 27</w:t>
            </w:r>
          </w:p>
          <w:p w:rsidR="00B86013" w:rsidRDefault="005D0AAC">
            <w:pPr>
              <w:numPr>
                <w:ilvl w:val="0"/>
                <w:numId w:val="25"/>
              </w:numPr>
              <w:spacing w:line="240" w:lineRule="auto"/>
              <w:ind w:hanging="359"/>
              <w:contextualSpacing/>
              <w:rPr>
                <w:rFonts w:ascii="Cambria" w:eastAsia="Cambria" w:hAnsi="Cambria" w:cs="Cambria"/>
                <w:sz w:val="20"/>
              </w:rPr>
            </w:pPr>
            <w:r>
              <w:rPr>
                <w:rFonts w:ascii="Cambria" w:eastAsia="Cambria" w:hAnsi="Cambria" w:cs="Cambria"/>
                <w:sz w:val="20"/>
              </w:rPr>
              <w:t>CCR 2</w:t>
            </w:r>
            <w:r>
              <w:rPr>
                <w:rFonts w:ascii="Cambria" w:eastAsia="Cambria" w:hAnsi="Cambria" w:cs="Cambria"/>
                <w:sz w:val="20"/>
              </w:rPr>
              <w:tab/>
              <w:t xml:space="preserve"> CCSL 5</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sz w:val="20"/>
              </w:rPr>
              <w:t>Week 8</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sz w:val="20"/>
              </w:rPr>
              <w:t>Animals (SS) Grammar (LA)</w:t>
            </w:r>
          </w:p>
          <w:p w:rsidR="00B86013" w:rsidRDefault="005D0AAC">
            <w:pPr>
              <w:numPr>
                <w:ilvl w:val="0"/>
                <w:numId w:val="23"/>
              </w:numPr>
              <w:spacing w:line="240" w:lineRule="auto"/>
              <w:ind w:hanging="359"/>
              <w:contextualSpacing/>
              <w:rPr>
                <w:rFonts w:ascii="Cambria" w:eastAsia="Cambria" w:hAnsi="Cambria" w:cs="Cambria"/>
                <w:sz w:val="20"/>
              </w:rPr>
            </w:pPr>
            <w:r>
              <w:rPr>
                <w:rFonts w:ascii="Cambria" w:eastAsia="Cambria" w:hAnsi="Cambria" w:cs="Cambria"/>
                <w:sz w:val="20"/>
              </w:rPr>
              <w:t>SS 8, 13, 16</w:t>
            </w:r>
          </w:p>
          <w:p w:rsidR="00B86013" w:rsidRDefault="005D0AAC">
            <w:pPr>
              <w:numPr>
                <w:ilvl w:val="0"/>
                <w:numId w:val="23"/>
              </w:numPr>
              <w:spacing w:line="240" w:lineRule="auto"/>
              <w:ind w:hanging="359"/>
              <w:contextualSpacing/>
              <w:rPr>
                <w:rFonts w:ascii="Cambria" w:eastAsia="Cambria" w:hAnsi="Cambria" w:cs="Cambria"/>
                <w:sz w:val="20"/>
              </w:rPr>
            </w:pPr>
            <w:r>
              <w:rPr>
                <w:rFonts w:ascii="Cambria" w:eastAsia="Cambria" w:hAnsi="Cambria" w:cs="Cambria"/>
                <w:sz w:val="20"/>
              </w:rPr>
              <w:t>CCL 1</w:t>
            </w:r>
            <w:r>
              <w:rPr>
                <w:rFonts w:ascii="Cambria" w:eastAsia="Cambria" w:hAnsi="Cambria" w:cs="Cambria"/>
                <w:sz w:val="20"/>
              </w:rPr>
              <w:tab/>
              <w:t>CCR 2</w:t>
            </w:r>
            <w:r>
              <w:rPr>
                <w:rFonts w:ascii="Cambria" w:eastAsia="Cambria" w:hAnsi="Cambria" w:cs="Cambria"/>
                <w:sz w:val="20"/>
              </w:rPr>
              <w:tab/>
              <w:t>CCW 2</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sz w:val="20"/>
              </w:rPr>
              <w:t>Week 9</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sz w:val="20"/>
              </w:rPr>
              <w:t>Pet Election</w:t>
            </w:r>
          </w:p>
          <w:p w:rsidR="00B86013" w:rsidRDefault="005D0AAC">
            <w:pPr>
              <w:numPr>
                <w:ilvl w:val="0"/>
                <w:numId w:val="18"/>
              </w:numPr>
              <w:spacing w:line="240" w:lineRule="auto"/>
              <w:ind w:hanging="359"/>
              <w:contextualSpacing/>
              <w:rPr>
                <w:rFonts w:ascii="Cambria" w:eastAsia="Cambria" w:hAnsi="Cambria" w:cs="Cambria"/>
                <w:sz w:val="20"/>
              </w:rPr>
            </w:pPr>
            <w:r>
              <w:rPr>
                <w:rFonts w:ascii="Cambria" w:eastAsia="Cambria" w:hAnsi="Cambria" w:cs="Cambria"/>
                <w:sz w:val="20"/>
              </w:rPr>
              <w:t>SS 17,28</w:t>
            </w:r>
          </w:p>
          <w:p w:rsidR="00B86013" w:rsidRDefault="005D0AAC">
            <w:pPr>
              <w:numPr>
                <w:ilvl w:val="0"/>
                <w:numId w:val="7"/>
              </w:numPr>
              <w:spacing w:line="240" w:lineRule="auto"/>
              <w:ind w:hanging="359"/>
              <w:contextualSpacing/>
              <w:rPr>
                <w:rFonts w:ascii="Cambria" w:eastAsia="Cambria" w:hAnsi="Cambria" w:cs="Cambria"/>
                <w:sz w:val="20"/>
              </w:rPr>
            </w:pPr>
            <w:r>
              <w:rPr>
                <w:rFonts w:ascii="Cambria" w:eastAsia="Cambria" w:hAnsi="Cambria" w:cs="Cambria"/>
                <w:sz w:val="20"/>
              </w:rPr>
              <w:t>CCSL 4,6</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sz w:val="20"/>
              </w:rPr>
              <w:t xml:space="preserve">Week 10-13 </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sz w:val="20"/>
              </w:rPr>
              <w:t>American Revolution</w:t>
            </w:r>
          </w:p>
          <w:p w:rsidR="00B86013" w:rsidRDefault="005D0AAC">
            <w:pPr>
              <w:numPr>
                <w:ilvl w:val="0"/>
                <w:numId w:val="2"/>
              </w:numPr>
              <w:spacing w:line="240" w:lineRule="auto"/>
              <w:ind w:hanging="359"/>
              <w:contextualSpacing/>
              <w:rPr>
                <w:rFonts w:ascii="Cambria" w:eastAsia="Cambria" w:hAnsi="Cambria" w:cs="Cambria"/>
                <w:sz w:val="20"/>
              </w:rPr>
            </w:pPr>
            <w:r>
              <w:rPr>
                <w:rFonts w:ascii="Cambria" w:eastAsia="Cambria" w:hAnsi="Cambria" w:cs="Cambria"/>
                <w:sz w:val="20"/>
              </w:rPr>
              <w:t>SS 4, 5, 16, 24</w:t>
            </w:r>
          </w:p>
          <w:p w:rsidR="00B86013" w:rsidRDefault="005D0AAC">
            <w:pPr>
              <w:numPr>
                <w:ilvl w:val="0"/>
                <w:numId w:val="2"/>
              </w:numPr>
              <w:spacing w:line="240" w:lineRule="auto"/>
              <w:ind w:hanging="359"/>
              <w:contextualSpacing/>
              <w:rPr>
                <w:rFonts w:ascii="Cambria" w:eastAsia="Cambria" w:hAnsi="Cambria" w:cs="Cambria"/>
                <w:sz w:val="20"/>
              </w:rPr>
            </w:pPr>
            <w:r>
              <w:rPr>
                <w:rFonts w:ascii="Cambria" w:eastAsia="Cambria" w:hAnsi="Cambria" w:cs="Cambria"/>
                <w:sz w:val="20"/>
              </w:rPr>
              <w:t>CCR 1, 4</w:t>
            </w:r>
            <w:r>
              <w:rPr>
                <w:rFonts w:ascii="Cambria" w:eastAsia="Cambria" w:hAnsi="Cambria" w:cs="Cambria"/>
                <w:sz w:val="20"/>
              </w:rPr>
              <w:tab/>
              <w:t>CCW 3</w:t>
            </w:r>
            <w:r>
              <w:rPr>
                <w:rFonts w:ascii="Cambria" w:eastAsia="Cambria" w:hAnsi="Cambria" w:cs="Cambria"/>
                <w:sz w:val="20"/>
              </w:rPr>
              <w:tab/>
              <w:t>CCL 3</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sz w:val="20"/>
              </w:rPr>
              <w:t>Week 13-14</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sz w:val="20"/>
              </w:rPr>
              <w:t>Constitutional Convention</w:t>
            </w:r>
          </w:p>
          <w:p w:rsidR="00B86013" w:rsidRDefault="005D0AAC">
            <w:pPr>
              <w:numPr>
                <w:ilvl w:val="0"/>
                <w:numId w:val="8"/>
              </w:numPr>
              <w:spacing w:line="240" w:lineRule="auto"/>
              <w:ind w:hanging="359"/>
              <w:contextualSpacing/>
              <w:rPr>
                <w:rFonts w:ascii="Cambria" w:eastAsia="Cambria" w:hAnsi="Cambria" w:cs="Cambria"/>
                <w:sz w:val="20"/>
              </w:rPr>
            </w:pPr>
            <w:r>
              <w:rPr>
                <w:rFonts w:ascii="Cambria" w:eastAsia="Cambria" w:hAnsi="Cambria" w:cs="Cambria"/>
                <w:sz w:val="20"/>
              </w:rPr>
              <w:t>SS 4, 5, 8, 14, 15, 18,20,21</w:t>
            </w:r>
          </w:p>
          <w:p w:rsidR="00B86013" w:rsidRDefault="005D0AAC">
            <w:pPr>
              <w:numPr>
                <w:ilvl w:val="0"/>
                <w:numId w:val="8"/>
              </w:numPr>
              <w:spacing w:line="240" w:lineRule="auto"/>
              <w:ind w:hanging="359"/>
              <w:contextualSpacing/>
              <w:rPr>
                <w:rFonts w:ascii="Cambria" w:eastAsia="Cambria" w:hAnsi="Cambria" w:cs="Cambria"/>
                <w:sz w:val="20"/>
              </w:rPr>
            </w:pPr>
            <w:r>
              <w:rPr>
                <w:rFonts w:ascii="Cambria" w:eastAsia="Cambria" w:hAnsi="Cambria" w:cs="Cambria"/>
                <w:sz w:val="20"/>
              </w:rPr>
              <w:t>CCR 1, 2, 4, 5, 8</w:t>
            </w:r>
            <w:r>
              <w:rPr>
                <w:rFonts w:ascii="Cambria" w:eastAsia="Cambria" w:hAnsi="Cambria" w:cs="Cambria"/>
                <w:sz w:val="20"/>
              </w:rPr>
              <w:tab/>
            </w:r>
            <w:r>
              <w:rPr>
                <w:rFonts w:ascii="Cambria" w:eastAsia="Cambria" w:hAnsi="Cambria" w:cs="Cambria"/>
                <w:sz w:val="20"/>
              </w:rPr>
              <w:tab/>
              <w:t>CCSL 1,6</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sz w:val="20"/>
              </w:rPr>
              <w:t xml:space="preserve">Week 15-16 </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sz w:val="20"/>
              </w:rPr>
              <w:t>Bill of Rights; Articles of Confederation</w:t>
            </w:r>
          </w:p>
          <w:p w:rsidR="00B86013" w:rsidRDefault="005D0AAC">
            <w:pPr>
              <w:numPr>
                <w:ilvl w:val="0"/>
                <w:numId w:val="8"/>
              </w:numPr>
              <w:spacing w:line="240" w:lineRule="auto"/>
              <w:ind w:hanging="359"/>
              <w:contextualSpacing/>
              <w:rPr>
                <w:rFonts w:ascii="Cambria" w:eastAsia="Cambria" w:hAnsi="Cambria" w:cs="Cambria"/>
                <w:sz w:val="20"/>
              </w:rPr>
            </w:pPr>
            <w:r>
              <w:rPr>
                <w:rFonts w:ascii="Cambria" w:eastAsia="Cambria" w:hAnsi="Cambria" w:cs="Cambria"/>
                <w:sz w:val="20"/>
              </w:rPr>
              <w:t>SS 4, 5, 8, 14, 15, 18, 20,21</w:t>
            </w:r>
          </w:p>
          <w:p w:rsidR="00B86013" w:rsidRDefault="005D0AAC">
            <w:pPr>
              <w:numPr>
                <w:ilvl w:val="0"/>
                <w:numId w:val="8"/>
              </w:numPr>
              <w:spacing w:line="240" w:lineRule="auto"/>
              <w:ind w:hanging="359"/>
              <w:contextualSpacing/>
              <w:rPr>
                <w:rFonts w:ascii="Cambria" w:eastAsia="Cambria" w:hAnsi="Cambria" w:cs="Cambria"/>
                <w:sz w:val="20"/>
              </w:rPr>
            </w:pPr>
            <w:r>
              <w:rPr>
                <w:rFonts w:ascii="Cambria" w:eastAsia="Cambria" w:hAnsi="Cambria" w:cs="Cambria"/>
                <w:sz w:val="20"/>
              </w:rPr>
              <w:t>CCR 1, 2, 4, 5, 8</w:t>
            </w:r>
            <w:r>
              <w:rPr>
                <w:rFonts w:ascii="Cambria" w:eastAsia="Cambria" w:hAnsi="Cambria" w:cs="Cambria"/>
                <w:sz w:val="20"/>
              </w:rPr>
              <w:tab/>
            </w:r>
            <w:r>
              <w:rPr>
                <w:rFonts w:ascii="Cambria" w:eastAsia="Cambria" w:hAnsi="Cambria" w:cs="Cambria"/>
                <w:sz w:val="20"/>
              </w:rPr>
              <w:tab/>
              <w:t>CCSL 1</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sz w:val="20"/>
              </w:rPr>
              <w:t>Week 17</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sz w:val="20"/>
              </w:rPr>
              <w:t>Hamilton/Jefferson</w:t>
            </w:r>
          </w:p>
          <w:p w:rsidR="00B86013" w:rsidRDefault="005D0AAC">
            <w:pPr>
              <w:numPr>
                <w:ilvl w:val="0"/>
                <w:numId w:val="11"/>
              </w:numPr>
              <w:spacing w:line="240" w:lineRule="auto"/>
              <w:ind w:hanging="359"/>
              <w:contextualSpacing/>
              <w:rPr>
                <w:rFonts w:ascii="Cambria" w:eastAsia="Cambria" w:hAnsi="Cambria" w:cs="Cambria"/>
                <w:sz w:val="20"/>
              </w:rPr>
            </w:pPr>
            <w:r>
              <w:rPr>
                <w:rFonts w:ascii="Cambria" w:eastAsia="Cambria" w:hAnsi="Cambria" w:cs="Cambria"/>
                <w:sz w:val="20"/>
              </w:rPr>
              <w:t>SS 6, 17, 26</w:t>
            </w:r>
          </w:p>
          <w:p w:rsidR="00B86013" w:rsidRDefault="005D0AAC">
            <w:pPr>
              <w:numPr>
                <w:ilvl w:val="0"/>
                <w:numId w:val="11"/>
              </w:numPr>
              <w:spacing w:line="240" w:lineRule="auto"/>
              <w:ind w:hanging="359"/>
              <w:contextualSpacing/>
              <w:rPr>
                <w:rFonts w:ascii="Cambria" w:eastAsia="Cambria" w:hAnsi="Cambria" w:cs="Cambria"/>
                <w:sz w:val="20"/>
              </w:rPr>
            </w:pPr>
            <w:r>
              <w:rPr>
                <w:rFonts w:ascii="Cambria" w:eastAsia="Cambria" w:hAnsi="Cambria" w:cs="Cambria"/>
                <w:sz w:val="20"/>
              </w:rPr>
              <w:t>CCR 2</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sz w:val="20"/>
              </w:rPr>
              <w:t>Week 18</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sz w:val="20"/>
              </w:rPr>
              <w:t>OPEN</w:t>
            </w:r>
          </w:p>
          <w:p w:rsidR="00B86013" w:rsidRDefault="005D0AAC">
            <w:pPr>
              <w:numPr>
                <w:ilvl w:val="0"/>
                <w:numId w:val="24"/>
              </w:numPr>
              <w:spacing w:line="240" w:lineRule="auto"/>
              <w:ind w:hanging="359"/>
              <w:contextualSpacing/>
              <w:rPr>
                <w:rFonts w:ascii="Cambria" w:eastAsia="Cambria" w:hAnsi="Cambria" w:cs="Cambria"/>
                <w:sz w:val="20"/>
              </w:rPr>
            </w:pPr>
            <w:r>
              <w:rPr>
                <w:rFonts w:ascii="Cambria" w:eastAsia="Cambria" w:hAnsi="Cambria" w:cs="Cambria"/>
                <w:sz w:val="20"/>
              </w:rPr>
              <w:t>SS 1</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b/>
                <w:u w:val="single"/>
              </w:rPr>
              <w:lastRenderedPageBreak/>
              <w:t>SEMESTER 2</w:t>
            </w:r>
          </w:p>
        </w:tc>
        <w:tc>
          <w:tcPr>
            <w:tcW w:w="4680" w:type="dxa"/>
            <w:tcMar>
              <w:top w:w="100" w:type="dxa"/>
              <w:left w:w="100" w:type="dxa"/>
              <w:bottom w:w="100" w:type="dxa"/>
              <w:right w:w="100" w:type="dxa"/>
            </w:tcMar>
          </w:tcPr>
          <w:p w:rsidR="00B86013" w:rsidRDefault="00B86013">
            <w:pPr>
              <w:spacing w:line="240" w:lineRule="auto"/>
            </w:pP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rPr>
              <w:t>Week 1</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rPr>
              <w:t>Lewis &amp; Clark</w:t>
            </w:r>
          </w:p>
          <w:p w:rsidR="00B86013" w:rsidRDefault="005D0AAC">
            <w:pPr>
              <w:numPr>
                <w:ilvl w:val="0"/>
                <w:numId w:val="20"/>
              </w:numPr>
              <w:spacing w:line="240" w:lineRule="auto"/>
              <w:ind w:hanging="359"/>
              <w:contextualSpacing/>
              <w:rPr>
                <w:rFonts w:ascii="Cambria" w:eastAsia="Cambria" w:hAnsi="Cambria" w:cs="Cambria"/>
              </w:rPr>
            </w:pPr>
            <w:r>
              <w:rPr>
                <w:rFonts w:ascii="Cambria" w:eastAsia="Cambria" w:hAnsi="Cambria" w:cs="Cambria"/>
              </w:rPr>
              <w:t>SS 3</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rPr>
              <w:t>Week 2-3</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rPr>
              <w:t>The War of 1812 &amp; Trade</w:t>
            </w:r>
          </w:p>
          <w:p w:rsidR="00B86013" w:rsidRDefault="005D0AAC">
            <w:pPr>
              <w:numPr>
                <w:ilvl w:val="0"/>
                <w:numId w:val="14"/>
              </w:numPr>
              <w:spacing w:line="240" w:lineRule="auto"/>
              <w:ind w:hanging="359"/>
              <w:contextualSpacing/>
              <w:rPr>
                <w:rFonts w:ascii="Cambria" w:eastAsia="Cambria" w:hAnsi="Cambria" w:cs="Cambria"/>
              </w:rPr>
            </w:pPr>
            <w:r>
              <w:rPr>
                <w:rFonts w:ascii="Cambria" w:eastAsia="Cambria" w:hAnsi="Cambria" w:cs="Cambria"/>
              </w:rPr>
              <w:t>SS 3, 8, 11, 13, 22, 23, 25</w:t>
            </w:r>
          </w:p>
          <w:p w:rsidR="00B86013" w:rsidRDefault="005D0AAC">
            <w:pPr>
              <w:numPr>
                <w:ilvl w:val="0"/>
                <w:numId w:val="14"/>
              </w:numPr>
              <w:spacing w:line="240" w:lineRule="auto"/>
              <w:ind w:hanging="359"/>
              <w:contextualSpacing/>
              <w:rPr>
                <w:rFonts w:ascii="Cambria" w:eastAsia="Cambria" w:hAnsi="Cambria" w:cs="Cambria"/>
              </w:rPr>
            </w:pPr>
            <w:r>
              <w:rPr>
                <w:rFonts w:ascii="Cambria" w:eastAsia="Cambria" w:hAnsi="Cambria" w:cs="Cambria"/>
              </w:rPr>
              <w:t>CCSL 2</w:t>
            </w:r>
            <w:r>
              <w:rPr>
                <w:rFonts w:ascii="Cambria" w:eastAsia="Cambria" w:hAnsi="Cambria" w:cs="Cambria"/>
              </w:rPr>
              <w:tab/>
            </w:r>
            <w:r>
              <w:rPr>
                <w:rFonts w:ascii="Cambria" w:eastAsia="Cambria" w:hAnsi="Cambria" w:cs="Cambria"/>
              </w:rPr>
              <w:tab/>
              <w:t>CCR 4, 5, 7</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rPr>
              <w:t>Week 4-6</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rPr>
              <w:t>American Indians</w:t>
            </w:r>
          </w:p>
          <w:p w:rsidR="00B86013" w:rsidRDefault="005D0AAC">
            <w:pPr>
              <w:numPr>
                <w:ilvl w:val="0"/>
                <w:numId w:val="3"/>
              </w:numPr>
              <w:spacing w:line="240" w:lineRule="auto"/>
              <w:ind w:hanging="359"/>
              <w:contextualSpacing/>
              <w:rPr>
                <w:rFonts w:ascii="Cambria" w:eastAsia="Cambria" w:hAnsi="Cambria" w:cs="Cambria"/>
              </w:rPr>
            </w:pPr>
            <w:r>
              <w:rPr>
                <w:rFonts w:ascii="Cambria" w:eastAsia="Cambria" w:hAnsi="Cambria" w:cs="Cambria"/>
              </w:rPr>
              <w:t>SS 3, 16, 24</w:t>
            </w:r>
          </w:p>
          <w:p w:rsidR="00B86013" w:rsidRDefault="005D0AAC">
            <w:pPr>
              <w:numPr>
                <w:ilvl w:val="0"/>
                <w:numId w:val="3"/>
              </w:numPr>
              <w:spacing w:line="240" w:lineRule="auto"/>
              <w:ind w:hanging="359"/>
              <w:contextualSpacing/>
              <w:rPr>
                <w:rFonts w:ascii="Cambria" w:eastAsia="Cambria" w:hAnsi="Cambria" w:cs="Cambria"/>
              </w:rPr>
            </w:pPr>
            <w:r>
              <w:rPr>
                <w:rFonts w:ascii="Cambria" w:eastAsia="Cambria" w:hAnsi="Cambria" w:cs="Cambria"/>
              </w:rPr>
              <w:t>CCR 6</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rPr>
              <w:t>Week 6-8</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rPr>
              <w:t>North/South (Poems, Creative, Grammar, Instructional)</w:t>
            </w:r>
          </w:p>
          <w:p w:rsidR="00B86013" w:rsidRDefault="005D0AAC">
            <w:pPr>
              <w:numPr>
                <w:ilvl w:val="0"/>
                <w:numId w:val="9"/>
              </w:numPr>
              <w:spacing w:line="240" w:lineRule="auto"/>
              <w:ind w:hanging="359"/>
              <w:contextualSpacing/>
              <w:rPr>
                <w:rFonts w:ascii="Cambria" w:eastAsia="Cambria" w:hAnsi="Cambria" w:cs="Cambria"/>
              </w:rPr>
            </w:pPr>
            <w:r>
              <w:rPr>
                <w:rFonts w:ascii="Cambria" w:eastAsia="Cambria" w:hAnsi="Cambria" w:cs="Cambria"/>
              </w:rPr>
              <w:t>SS 12, 23</w:t>
            </w:r>
          </w:p>
          <w:p w:rsidR="00B86013" w:rsidRDefault="005D0AAC">
            <w:pPr>
              <w:numPr>
                <w:ilvl w:val="0"/>
                <w:numId w:val="9"/>
              </w:numPr>
              <w:spacing w:line="240" w:lineRule="auto"/>
              <w:ind w:hanging="359"/>
              <w:contextualSpacing/>
              <w:rPr>
                <w:rFonts w:ascii="Cambria" w:eastAsia="Cambria" w:hAnsi="Cambria" w:cs="Cambria"/>
              </w:rPr>
            </w:pPr>
            <w:r>
              <w:rPr>
                <w:rFonts w:ascii="Cambria" w:eastAsia="Cambria" w:hAnsi="Cambria" w:cs="Cambria"/>
              </w:rPr>
              <w:t>CCR 4, 8</w:t>
            </w:r>
            <w:r>
              <w:rPr>
                <w:rFonts w:ascii="Cambria" w:eastAsia="Cambria" w:hAnsi="Cambria" w:cs="Cambria"/>
              </w:rPr>
              <w:tab/>
            </w:r>
            <w:r>
              <w:rPr>
                <w:rFonts w:ascii="Cambria" w:eastAsia="Cambria" w:hAnsi="Cambria" w:cs="Cambria"/>
              </w:rPr>
              <w:t xml:space="preserve">CCW 9 </w:t>
            </w:r>
            <w:r>
              <w:rPr>
                <w:rFonts w:ascii="Cambria" w:eastAsia="Cambria" w:hAnsi="Cambria" w:cs="Cambria"/>
              </w:rPr>
              <w:tab/>
            </w:r>
            <w:r>
              <w:rPr>
                <w:rFonts w:ascii="Cambria" w:eastAsia="Cambria" w:hAnsi="Cambria" w:cs="Cambria"/>
              </w:rPr>
              <w:tab/>
              <w:t>CCL 5</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rPr>
              <w:t>Week 9-10</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rPr>
              <w:t>Mexican American War</w:t>
            </w:r>
          </w:p>
          <w:p w:rsidR="00B86013" w:rsidRDefault="005D0AAC">
            <w:pPr>
              <w:numPr>
                <w:ilvl w:val="0"/>
                <w:numId w:val="19"/>
              </w:numPr>
              <w:spacing w:line="240" w:lineRule="auto"/>
              <w:ind w:hanging="359"/>
              <w:contextualSpacing/>
              <w:rPr>
                <w:rFonts w:ascii="Cambria" w:eastAsia="Cambria" w:hAnsi="Cambria" w:cs="Cambria"/>
              </w:rPr>
            </w:pPr>
            <w:r>
              <w:rPr>
                <w:rFonts w:ascii="Cambria" w:eastAsia="Cambria" w:hAnsi="Cambria" w:cs="Cambria"/>
              </w:rPr>
              <w:t>SS 4, 9, 12, 25, 26</w:t>
            </w:r>
          </w:p>
          <w:p w:rsidR="00B86013" w:rsidRDefault="005D0AAC">
            <w:pPr>
              <w:numPr>
                <w:ilvl w:val="0"/>
                <w:numId w:val="19"/>
              </w:numPr>
              <w:spacing w:line="240" w:lineRule="auto"/>
              <w:ind w:hanging="359"/>
              <w:contextualSpacing/>
              <w:rPr>
                <w:rFonts w:ascii="Cambria" w:eastAsia="Cambria" w:hAnsi="Cambria" w:cs="Cambria"/>
              </w:rPr>
            </w:pPr>
            <w:r>
              <w:rPr>
                <w:rFonts w:ascii="Cambria" w:eastAsia="Cambria" w:hAnsi="Cambria" w:cs="Cambria"/>
              </w:rPr>
              <w:t>CCW 11</w:t>
            </w:r>
            <w:r>
              <w:rPr>
                <w:rFonts w:ascii="Cambria" w:eastAsia="Cambria" w:hAnsi="Cambria" w:cs="Cambria"/>
              </w:rPr>
              <w:tab/>
              <w:t>CCSL 3</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rPr>
              <w:t>Week 11-12</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rPr>
              <w:t>Western Settlement</w:t>
            </w:r>
          </w:p>
          <w:p w:rsidR="00B86013" w:rsidRDefault="005D0AAC">
            <w:pPr>
              <w:numPr>
                <w:ilvl w:val="0"/>
                <w:numId w:val="5"/>
              </w:numPr>
              <w:spacing w:line="240" w:lineRule="auto"/>
              <w:ind w:hanging="359"/>
              <w:contextualSpacing/>
              <w:rPr>
                <w:rFonts w:ascii="Cambria" w:eastAsia="Cambria" w:hAnsi="Cambria" w:cs="Cambria"/>
              </w:rPr>
            </w:pPr>
            <w:r>
              <w:rPr>
                <w:rFonts w:ascii="Cambria" w:eastAsia="Cambria" w:hAnsi="Cambria" w:cs="Cambria"/>
              </w:rPr>
              <w:t>SS 3, 8, 12, 24, 25</w:t>
            </w:r>
          </w:p>
          <w:p w:rsidR="00B86013" w:rsidRDefault="005D0AAC">
            <w:pPr>
              <w:numPr>
                <w:ilvl w:val="0"/>
                <w:numId w:val="5"/>
              </w:numPr>
              <w:spacing w:line="240" w:lineRule="auto"/>
              <w:ind w:hanging="359"/>
              <w:contextualSpacing/>
              <w:rPr>
                <w:rFonts w:ascii="Cambria" w:eastAsia="Cambria" w:hAnsi="Cambria" w:cs="Cambria"/>
              </w:rPr>
            </w:pPr>
            <w:r>
              <w:rPr>
                <w:rFonts w:ascii="Cambria" w:eastAsia="Cambria" w:hAnsi="Cambria" w:cs="Cambria"/>
              </w:rPr>
              <w:t>CCR 1, 3, 6, 9</w:t>
            </w:r>
            <w:r>
              <w:rPr>
                <w:rFonts w:ascii="Cambria" w:eastAsia="Cambria" w:hAnsi="Cambria" w:cs="Cambria"/>
              </w:rPr>
              <w:tab/>
              <w:t>CCW 9</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rPr>
              <w:t>Week 12-13</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rPr>
              <w:t xml:space="preserve">Dred Scott </w:t>
            </w:r>
          </w:p>
          <w:p w:rsidR="00B86013" w:rsidRDefault="005D0AAC">
            <w:pPr>
              <w:numPr>
                <w:ilvl w:val="0"/>
                <w:numId w:val="22"/>
              </w:numPr>
              <w:spacing w:line="240" w:lineRule="auto"/>
              <w:ind w:hanging="359"/>
              <w:contextualSpacing/>
              <w:rPr>
                <w:rFonts w:ascii="Cambria" w:eastAsia="Cambria" w:hAnsi="Cambria" w:cs="Cambria"/>
              </w:rPr>
            </w:pPr>
            <w:r>
              <w:rPr>
                <w:rFonts w:ascii="Cambria" w:eastAsia="Cambria" w:hAnsi="Cambria" w:cs="Cambria"/>
              </w:rPr>
              <w:t>SS 6, 7, 19, 27</w:t>
            </w:r>
          </w:p>
          <w:p w:rsidR="00B86013" w:rsidRDefault="005D0AAC">
            <w:pPr>
              <w:numPr>
                <w:ilvl w:val="0"/>
                <w:numId w:val="22"/>
              </w:numPr>
              <w:spacing w:line="240" w:lineRule="auto"/>
              <w:ind w:hanging="359"/>
              <w:contextualSpacing/>
              <w:rPr>
                <w:rFonts w:ascii="Cambria" w:eastAsia="Cambria" w:hAnsi="Cambria" w:cs="Cambria"/>
              </w:rPr>
            </w:pPr>
            <w:r>
              <w:rPr>
                <w:rFonts w:ascii="Cambria" w:eastAsia="Cambria" w:hAnsi="Cambria" w:cs="Cambria"/>
              </w:rPr>
              <w:t>CCR 1, 2, 4, 8</w:t>
            </w:r>
            <w:r>
              <w:rPr>
                <w:rFonts w:ascii="Cambria" w:eastAsia="Cambria" w:hAnsi="Cambria" w:cs="Cambria"/>
              </w:rPr>
              <w:tab/>
              <w:t>CCW 1</w:t>
            </w:r>
            <w:r>
              <w:rPr>
                <w:rFonts w:ascii="Cambria" w:eastAsia="Cambria" w:hAnsi="Cambria" w:cs="Cambria"/>
              </w:rPr>
              <w:tab/>
              <w:t xml:space="preserve">    CCSL 1,5,6</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rPr>
              <w:t>Week 14-16</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rPr>
              <w:t>Civil War (A National Food Fight)</w:t>
            </w:r>
          </w:p>
          <w:p w:rsidR="00B86013" w:rsidRDefault="005D0AAC">
            <w:pPr>
              <w:numPr>
                <w:ilvl w:val="0"/>
                <w:numId w:val="10"/>
              </w:numPr>
              <w:spacing w:line="240" w:lineRule="auto"/>
              <w:ind w:hanging="359"/>
              <w:contextualSpacing/>
              <w:rPr>
                <w:rFonts w:ascii="Cambria" w:eastAsia="Cambria" w:hAnsi="Cambria" w:cs="Cambria"/>
              </w:rPr>
            </w:pPr>
            <w:r>
              <w:rPr>
                <w:rFonts w:ascii="Cambria" w:eastAsia="Cambria" w:hAnsi="Cambria" w:cs="Cambria"/>
              </w:rPr>
              <w:t>SS 9, 18, 24</w:t>
            </w:r>
          </w:p>
          <w:p w:rsidR="00B86013" w:rsidRDefault="005D0AAC">
            <w:pPr>
              <w:numPr>
                <w:ilvl w:val="0"/>
                <w:numId w:val="10"/>
              </w:numPr>
              <w:spacing w:line="240" w:lineRule="auto"/>
              <w:ind w:hanging="359"/>
              <w:contextualSpacing/>
              <w:rPr>
                <w:rFonts w:ascii="Cambria" w:eastAsia="Cambria" w:hAnsi="Cambria" w:cs="Cambria"/>
              </w:rPr>
            </w:pPr>
            <w:r>
              <w:rPr>
                <w:rFonts w:ascii="Cambria" w:eastAsia="Cambria" w:hAnsi="Cambria" w:cs="Cambria"/>
              </w:rPr>
              <w:t>CCR 4</w:t>
            </w:r>
            <w:r>
              <w:rPr>
                <w:rFonts w:ascii="Cambria" w:eastAsia="Cambria" w:hAnsi="Cambria" w:cs="Cambria"/>
              </w:rPr>
              <w:tab/>
              <w:t>CCL 3</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rPr>
              <w:t>Week 17</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rPr>
              <w:t>13th &amp; 15th Amendments</w:t>
            </w:r>
          </w:p>
          <w:p w:rsidR="00B86013" w:rsidRDefault="005D0AAC">
            <w:pPr>
              <w:numPr>
                <w:ilvl w:val="0"/>
                <w:numId w:val="13"/>
              </w:numPr>
              <w:spacing w:line="240" w:lineRule="auto"/>
              <w:ind w:hanging="359"/>
              <w:contextualSpacing/>
              <w:rPr>
                <w:rFonts w:ascii="Cambria" w:eastAsia="Cambria" w:hAnsi="Cambria" w:cs="Cambria"/>
              </w:rPr>
            </w:pPr>
            <w:r>
              <w:rPr>
                <w:rFonts w:ascii="Cambria" w:eastAsia="Cambria" w:hAnsi="Cambria" w:cs="Cambria"/>
              </w:rPr>
              <w:t>SS 18</w:t>
            </w:r>
          </w:p>
        </w:tc>
      </w:tr>
      <w:tr w:rsidR="00B86013">
        <w:tc>
          <w:tcPr>
            <w:tcW w:w="4680" w:type="dxa"/>
            <w:tcMar>
              <w:top w:w="100" w:type="dxa"/>
              <w:left w:w="100" w:type="dxa"/>
              <w:bottom w:w="100" w:type="dxa"/>
              <w:right w:w="100" w:type="dxa"/>
            </w:tcMar>
          </w:tcPr>
          <w:p w:rsidR="00B86013" w:rsidRDefault="005D0AAC">
            <w:pPr>
              <w:spacing w:line="240" w:lineRule="auto"/>
              <w:jc w:val="center"/>
            </w:pPr>
            <w:r>
              <w:rPr>
                <w:rFonts w:ascii="Cambria" w:eastAsia="Cambria" w:hAnsi="Cambria" w:cs="Cambria"/>
              </w:rPr>
              <w:t>Week 18</w:t>
            </w:r>
          </w:p>
        </w:tc>
        <w:tc>
          <w:tcPr>
            <w:tcW w:w="4680" w:type="dxa"/>
            <w:tcMar>
              <w:top w:w="100" w:type="dxa"/>
              <w:left w:w="100" w:type="dxa"/>
              <w:bottom w:w="100" w:type="dxa"/>
              <w:right w:w="100" w:type="dxa"/>
            </w:tcMar>
          </w:tcPr>
          <w:p w:rsidR="00B86013" w:rsidRDefault="005D0AAC">
            <w:pPr>
              <w:spacing w:line="240" w:lineRule="auto"/>
            </w:pPr>
            <w:r>
              <w:rPr>
                <w:rFonts w:ascii="Cambria" w:eastAsia="Cambria" w:hAnsi="Cambria" w:cs="Cambria"/>
              </w:rPr>
              <w:t>Reconstruction</w:t>
            </w:r>
          </w:p>
          <w:p w:rsidR="00B86013" w:rsidRDefault="005D0AAC">
            <w:pPr>
              <w:numPr>
                <w:ilvl w:val="0"/>
                <w:numId w:val="4"/>
              </w:numPr>
              <w:spacing w:line="240" w:lineRule="auto"/>
              <w:ind w:hanging="359"/>
              <w:contextualSpacing/>
              <w:rPr>
                <w:rFonts w:ascii="Cambria" w:eastAsia="Cambria" w:hAnsi="Cambria" w:cs="Cambria"/>
              </w:rPr>
            </w:pPr>
            <w:r>
              <w:rPr>
                <w:rFonts w:ascii="Cambria" w:eastAsia="Cambria" w:hAnsi="Cambria" w:cs="Cambria"/>
              </w:rPr>
              <w:t>SS 12,2</w:t>
            </w:r>
          </w:p>
          <w:p w:rsidR="00B86013" w:rsidRDefault="005D0AAC">
            <w:pPr>
              <w:numPr>
                <w:ilvl w:val="0"/>
                <w:numId w:val="4"/>
              </w:numPr>
              <w:spacing w:line="240" w:lineRule="auto"/>
              <w:ind w:hanging="359"/>
              <w:contextualSpacing/>
              <w:rPr>
                <w:rFonts w:ascii="Cambria" w:eastAsia="Cambria" w:hAnsi="Cambria" w:cs="Cambria"/>
              </w:rPr>
            </w:pPr>
            <w:r>
              <w:rPr>
                <w:rFonts w:ascii="Cambria" w:eastAsia="Cambria" w:hAnsi="Cambria" w:cs="Cambria"/>
              </w:rPr>
              <w:t>CCR 8,10</w:t>
            </w:r>
            <w:r>
              <w:rPr>
                <w:rFonts w:ascii="Cambria" w:eastAsia="Cambria" w:hAnsi="Cambria" w:cs="Cambria"/>
              </w:rPr>
              <w:tab/>
              <w:t>CCL 6</w:t>
            </w:r>
          </w:p>
        </w:tc>
      </w:tr>
    </w:tbl>
    <w:p w:rsidR="00B86013" w:rsidRDefault="00B86013"/>
    <w:p w:rsidR="00B86013" w:rsidRDefault="00B86013"/>
    <w:p w:rsidR="00B86013" w:rsidRDefault="00B86013"/>
    <w:p w:rsidR="00B86013" w:rsidRDefault="00B86013"/>
    <w:p w:rsidR="00B86013" w:rsidRDefault="00B86013"/>
    <w:p w:rsidR="00B86013" w:rsidRDefault="005D0AAC">
      <w:r>
        <w:rPr>
          <w:rFonts w:ascii="Cambria" w:eastAsia="Cambria" w:hAnsi="Cambria" w:cs="Cambria"/>
          <w:b/>
          <w:u w:val="single"/>
        </w:rPr>
        <w:lastRenderedPageBreak/>
        <w:t>Evaluations</w:t>
      </w:r>
    </w:p>
    <w:p w:rsidR="00B86013" w:rsidRDefault="005D0AAC">
      <w:r>
        <w:rPr>
          <w:rFonts w:ascii="Cambria" w:eastAsia="Cambria" w:hAnsi="Cambria" w:cs="Cambria"/>
        </w:rPr>
        <w:t>There will be multiple types of evaluation over the course of this semester. I am a firm advocate that consistent qualitative and quantitative feedback will help you get more out of your studies. In addition to receiving traditional grades for this course,</w:t>
      </w:r>
      <w:r>
        <w:rPr>
          <w:rFonts w:ascii="Cambria" w:eastAsia="Cambria" w:hAnsi="Cambria" w:cs="Cambria"/>
        </w:rPr>
        <w:t xml:space="preserve"> I will regularly write comments on papers, tests, projects, and other assignments. During class, I will make time to  talk with you about the projects you are working on and expect that you will hold me accountable for providing feedback on your work or c</w:t>
      </w:r>
      <w:r>
        <w:rPr>
          <w:rFonts w:ascii="Cambria" w:eastAsia="Cambria" w:hAnsi="Cambria" w:cs="Cambria"/>
        </w:rPr>
        <w:t>larifying assignments. Other forms of communicating evaluation will be done by:</w:t>
      </w:r>
    </w:p>
    <w:p w:rsidR="00B86013" w:rsidRDefault="005D0AAC">
      <w:pPr>
        <w:numPr>
          <w:ilvl w:val="0"/>
          <w:numId w:val="15"/>
        </w:numPr>
        <w:ind w:hanging="359"/>
        <w:contextualSpacing/>
        <w:rPr>
          <w:rFonts w:ascii="Cambria" w:eastAsia="Cambria" w:hAnsi="Cambria" w:cs="Cambria"/>
        </w:rPr>
      </w:pPr>
      <w:r>
        <w:rPr>
          <w:rFonts w:ascii="Cambria" w:eastAsia="Cambria" w:hAnsi="Cambria" w:cs="Cambria"/>
          <w:b/>
        </w:rPr>
        <w:t>Quarterly Conferences</w:t>
      </w:r>
      <w:r>
        <w:rPr>
          <w:rFonts w:ascii="Cambria" w:eastAsia="Cambria" w:hAnsi="Cambria" w:cs="Cambria"/>
        </w:rPr>
        <w:t xml:space="preserve"> will be conducted between student and instructor to discuss classroom learning, social skill development, personal goals, and portfolio projects.</w:t>
      </w:r>
    </w:p>
    <w:p w:rsidR="00B86013" w:rsidRDefault="005D0AAC">
      <w:pPr>
        <w:numPr>
          <w:ilvl w:val="0"/>
          <w:numId w:val="15"/>
        </w:numPr>
        <w:ind w:hanging="359"/>
        <w:contextualSpacing/>
        <w:rPr>
          <w:rFonts w:ascii="Cambria" w:eastAsia="Cambria" w:hAnsi="Cambria" w:cs="Cambria"/>
        </w:rPr>
      </w:pPr>
      <w:r>
        <w:rPr>
          <w:rFonts w:ascii="Cambria" w:eastAsia="Cambria" w:hAnsi="Cambria" w:cs="Cambria"/>
          <w:b/>
        </w:rPr>
        <w:t>Proficie</w:t>
      </w:r>
      <w:r>
        <w:rPr>
          <w:rFonts w:ascii="Cambria" w:eastAsia="Cambria" w:hAnsi="Cambria" w:cs="Cambria"/>
          <w:b/>
        </w:rPr>
        <w:t xml:space="preserve">ncy: </w:t>
      </w:r>
      <w:r>
        <w:rPr>
          <w:rFonts w:ascii="Cambria" w:eastAsia="Cambria" w:hAnsi="Cambria" w:cs="Cambria"/>
        </w:rPr>
        <w:t>School Districts in the State of Oregon are moving to a proficiency-based approach of measuring student achievement. As a result, we will have at least one proficiency report card showing which Common Core for English Language Arts and Oregon Social S</w:t>
      </w:r>
      <w:r>
        <w:rPr>
          <w:rFonts w:ascii="Cambria" w:eastAsia="Cambria" w:hAnsi="Cambria" w:cs="Cambria"/>
        </w:rPr>
        <w:t>tudy Standards you have mastered and which still need to be completed. As we progress this year, I will communicate with you and your caregiver more about the goals and meaning of this proficiency report card.</w:t>
      </w:r>
    </w:p>
    <w:p w:rsidR="00B86013" w:rsidRDefault="005D0AAC">
      <w:pPr>
        <w:numPr>
          <w:ilvl w:val="0"/>
          <w:numId w:val="15"/>
        </w:numPr>
        <w:ind w:hanging="359"/>
        <w:contextualSpacing/>
        <w:rPr>
          <w:rFonts w:ascii="Cambria" w:eastAsia="Cambria" w:hAnsi="Cambria" w:cs="Cambria"/>
        </w:rPr>
      </w:pPr>
      <w:r>
        <w:rPr>
          <w:rFonts w:ascii="Cambria" w:eastAsia="Cambria" w:hAnsi="Cambria" w:cs="Cambria"/>
          <w:b/>
        </w:rPr>
        <w:t>Formal Course Grades</w:t>
      </w:r>
      <w:r>
        <w:rPr>
          <w:rFonts w:ascii="Cambria" w:eastAsia="Cambria" w:hAnsi="Cambria" w:cs="Cambria"/>
        </w:rPr>
        <w:br/>
        <w:t xml:space="preserve">The final grade for this </w:t>
      </w:r>
      <w:r>
        <w:rPr>
          <w:rFonts w:ascii="Cambria" w:eastAsia="Cambria" w:hAnsi="Cambria" w:cs="Cambria"/>
        </w:rPr>
        <w:t>course will be based on the following elements.</w:t>
      </w:r>
    </w:p>
    <w:p w:rsidR="00B86013" w:rsidRDefault="005D0AAC">
      <w:pPr>
        <w:numPr>
          <w:ilvl w:val="1"/>
          <w:numId w:val="21"/>
        </w:numPr>
        <w:ind w:hanging="359"/>
        <w:contextualSpacing/>
        <w:rPr>
          <w:rFonts w:ascii="Cambria" w:eastAsia="Cambria" w:hAnsi="Cambria" w:cs="Cambria"/>
        </w:rPr>
      </w:pPr>
      <w:r>
        <w:rPr>
          <w:rFonts w:ascii="Cambria" w:eastAsia="Cambria" w:hAnsi="Cambria" w:cs="Cambria"/>
          <w:b/>
        </w:rPr>
        <w:t xml:space="preserve">Extended Unit </w:t>
      </w:r>
      <w:r>
        <w:rPr>
          <w:rFonts w:ascii="Cambria" w:eastAsia="Cambria" w:hAnsi="Cambria" w:cs="Cambria"/>
        </w:rPr>
        <w:t>(15%): Each semester will have one extended units during which we spend a few weeks looking in depth at a particular topic.  During the first semester we will spend additional time looking at th</w:t>
      </w:r>
      <w:r>
        <w:rPr>
          <w:rFonts w:ascii="Cambria" w:eastAsia="Cambria" w:hAnsi="Cambria" w:cs="Cambria"/>
        </w:rPr>
        <w:t>e American Revolution and during the second semester we will learn about the American Civil War. Grading for the unit will be an average of the individual skills learned and demonstrated during that unit.</w:t>
      </w:r>
      <w:r>
        <w:rPr>
          <w:rFonts w:ascii="Cambria" w:eastAsia="Cambria" w:hAnsi="Cambria" w:cs="Cambria"/>
        </w:rPr>
        <w:tab/>
      </w:r>
    </w:p>
    <w:p w:rsidR="00B86013" w:rsidRDefault="005D0AAC">
      <w:pPr>
        <w:numPr>
          <w:ilvl w:val="1"/>
          <w:numId w:val="21"/>
        </w:numPr>
        <w:ind w:hanging="359"/>
        <w:contextualSpacing/>
        <w:rPr>
          <w:rFonts w:ascii="Cambria" w:eastAsia="Cambria" w:hAnsi="Cambria" w:cs="Cambria"/>
        </w:rPr>
      </w:pPr>
      <w:r>
        <w:rPr>
          <w:rFonts w:ascii="Cambria" w:eastAsia="Cambria" w:hAnsi="Cambria" w:cs="Cambria"/>
          <w:b/>
        </w:rPr>
        <w:t xml:space="preserve">Units </w:t>
      </w:r>
      <w:r>
        <w:rPr>
          <w:rFonts w:ascii="Cambria" w:eastAsia="Cambria" w:hAnsi="Cambria" w:cs="Cambria"/>
        </w:rPr>
        <w:t>(45% = 9 Units x 5%): Each semesters we will</w:t>
      </w:r>
      <w:r>
        <w:rPr>
          <w:rFonts w:ascii="Cambria" w:eastAsia="Cambria" w:hAnsi="Cambria" w:cs="Cambria"/>
        </w:rPr>
        <w:t xml:space="preserve"> have nine additional units. Each unit will have a culminating activity to demonstrate knowledge.</w:t>
      </w:r>
    </w:p>
    <w:p w:rsidR="00B86013" w:rsidRDefault="005D0AAC">
      <w:pPr>
        <w:numPr>
          <w:ilvl w:val="1"/>
          <w:numId w:val="21"/>
        </w:numPr>
        <w:ind w:hanging="359"/>
        <w:contextualSpacing/>
        <w:rPr>
          <w:rFonts w:ascii="Cambria" w:eastAsia="Cambria" w:hAnsi="Cambria" w:cs="Cambria"/>
        </w:rPr>
      </w:pPr>
      <w:r>
        <w:rPr>
          <w:rFonts w:ascii="Cambria" w:eastAsia="Cambria" w:hAnsi="Cambria" w:cs="Cambria"/>
          <w:b/>
        </w:rPr>
        <w:t>Writing Units</w:t>
      </w:r>
      <w:r>
        <w:rPr>
          <w:rFonts w:ascii="Cambria" w:eastAsia="Cambria" w:hAnsi="Cambria" w:cs="Cambria"/>
        </w:rPr>
        <w:t xml:space="preserve"> (20% = 2 Units x 10%) (CCW 4,5,6,7,8,10 CCL2): Each semester we will have two units focused on improving formal written communication. You will </w:t>
      </w:r>
      <w:r>
        <w:rPr>
          <w:rFonts w:ascii="Cambria" w:eastAsia="Cambria" w:hAnsi="Cambria" w:cs="Cambria"/>
        </w:rPr>
        <w:t xml:space="preserve">have writing assignments that build off the previous skill as the year progresses. </w:t>
      </w:r>
    </w:p>
    <w:p w:rsidR="00B86013" w:rsidRDefault="005D0AAC">
      <w:pPr>
        <w:numPr>
          <w:ilvl w:val="1"/>
          <w:numId w:val="21"/>
        </w:numPr>
        <w:ind w:hanging="359"/>
        <w:contextualSpacing/>
        <w:rPr>
          <w:rFonts w:ascii="Cambria" w:eastAsia="Cambria" w:hAnsi="Cambria" w:cs="Cambria"/>
        </w:rPr>
      </w:pPr>
      <w:r>
        <w:rPr>
          <w:rFonts w:ascii="Cambria" w:eastAsia="Cambria" w:hAnsi="Cambria" w:cs="Cambria"/>
          <w:b/>
        </w:rPr>
        <w:t>Notes</w:t>
      </w:r>
      <w:r>
        <w:rPr>
          <w:rFonts w:ascii="Cambria" w:eastAsia="Cambria" w:hAnsi="Cambria" w:cs="Cambria"/>
        </w:rPr>
        <w:t xml:space="preserve"> (10%): As we explore local watersheds and visit historical sites in Southern Oregon you will be expected to document your observations and keep a compiled history of </w:t>
      </w:r>
      <w:r>
        <w:rPr>
          <w:rFonts w:ascii="Cambria" w:eastAsia="Cambria" w:hAnsi="Cambria" w:cs="Cambria"/>
        </w:rPr>
        <w:t>the places we visit in their class notebook. You will write and draw during these excursions and need to keep your notes for future classroom reference. Furthermore, you are to maintain a class note book with your notes, readings, field notes, and assignme</w:t>
      </w:r>
      <w:r>
        <w:rPr>
          <w:rFonts w:ascii="Cambria" w:eastAsia="Cambria" w:hAnsi="Cambria" w:cs="Cambria"/>
        </w:rPr>
        <w:t>nts to be turned in every quarter.</w:t>
      </w:r>
    </w:p>
    <w:p w:rsidR="00B86013" w:rsidRDefault="005D0AAC">
      <w:pPr>
        <w:numPr>
          <w:ilvl w:val="1"/>
          <w:numId w:val="21"/>
        </w:numPr>
        <w:ind w:hanging="359"/>
        <w:contextualSpacing/>
        <w:rPr>
          <w:rFonts w:ascii="Cambria" w:eastAsia="Cambria" w:hAnsi="Cambria" w:cs="Cambria"/>
          <w:b/>
        </w:rPr>
      </w:pPr>
      <w:r>
        <w:rPr>
          <w:rFonts w:ascii="Cambria" w:eastAsia="Cambria" w:hAnsi="Cambria" w:cs="Cambria"/>
          <w:b/>
        </w:rPr>
        <w:t>Journal</w:t>
      </w:r>
      <w:r>
        <w:rPr>
          <w:rFonts w:ascii="Cambria" w:eastAsia="Cambria" w:hAnsi="Cambria" w:cs="Cambria"/>
        </w:rPr>
        <w:t xml:space="preserve"> (10%) (CCW 4,6,10): Students will maintain an in class journal where we will write, brainstorm, and create stories, poems, and essays of different lengths.</w:t>
      </w:r>
    </w:p>
    <w:p w:rsidR="00B86013" w:rsidRDefault="00B86013"/>
    <w:p w:rsidR="00B86013" w:rsidRDefault="00B86013"/>
    <w:p w:rsidR="007F4BE3" w:rsidRDefault="007F4BE3"/>
    <w:p w:rsidR="00B86013" w:rsidRDefault="00B86013"/>
    <w:p w:rsidR="00B86013" w:rsidRDefault="005D0AAC">
      <w:r>
        <w:rPr>
          <w:rFonts w:ascii="Cambria" w:eastAsia="Cambria" w:hAnsi="Cambria" w:cs="Cambria"/>
          <w:b/>
          <w:u w:val="single"/>
        </w:rPr>
        <w:lastRenderedPageBreak/>
        <w:t>Policy On Electronic Devices</w:t>
      </w:r>
    </w:p>
    <w:p w:rsidR="00B86013" w:rsidRDefault="005D0AAC">
      <w:r>
        <w:rPr>
          <w:rFonts w:ascii="Cambria" w:eastAsia="Cambria" w:hAnsi="Cambria" w:cs="Cambria"/>
        </w:rPr>
        <w:t>Though we will use cell p</w:t>
      </w:r>
      <w:r>
        <w:rPr>
          <w:rFonts w:ascii="Cambria" w:eastAsia="Cambria" w:hAnsi="Cambria" w:cs="Cambria"/>
        </w:rPr>
        <w:t xml:space="preserve">hones and laptops in class many times to reference information and to support one another’s learning, to enhance individual and collective focus all phones need to be silenced during class sessions. In addition, please refrain from texting and other forms </w:t>
      </w:r>
      <w:r>
        <w:rPr>
          <w:rFonts w:ascii="Cambria" w:eastAsia="Cambria" w:hAnsi="Cambria" w:cs="Cambria"/>
        </w:rPr>
        <w:t>of electronic “chatting” and  “surfing” the web during class activities and discussions. Use of Facebook, Snapchat, and other social media that doesn’t relate to class material are not allowed during the class period. If you need to communicate electronica</w:t>
      </w:r>
      <w:r>
        <w:rPr>
          <w:rFonts w:ascii="Cambria" w:eastAsia="Cambria" w:hAnsi="Cambria" w:cs="Cambria"/>
        </w:rPr>
        <w:t>lly or check the Internet, please do so before or after class. Electronic devices cannot only distract the user but they can also be disruptive to your peers’ ability to concentrate, focus, and learn. Your cooperation is appreciated.</w:t>
      </w:r>
    </w:p>
    <w:p w:rsidR="00B86013" w:rsidRDefault="00B86013"/>
    <w:p w:rsidR="00B86013" w:rsidRDefault="005D0AAC">
      <w:r>
        <w:rPr>
          <w:rFonts w:ascii="Cambria" w:eastAsia="Cambria" w:hAnsi="Cambria" w:cs="Cambria"/>
          <w:b/>
          <w:u w:val="single"/>
        </w:rPr>
        <w:t>Academic Integrity</w:t>
      </w:r>
    </w:p>
    <w:p w:rsidR="00B86013" w:rsidRDefault="005D0AAC">
      <w:r>
        <w:rPr>
          <w:rFonts w:ascii="Cambria" w:eastAsia="Cambria" w:hAnsi="Cambria" w:cs="Cambria"/>
        </w:rPr>
        <w:t>Th</w:t>
      </w:r>
      <w:r>
        <w:rPr>
          <w:rFonts w:ascii="Cambria" w:eastAsia="Cambria" w:hAnsi="Cambria" w:cs="Cambria"/>
        </w:rPr>
        <w:t>ere will be no tolerance for plagiarism or any other academic dishonesty. In particular, papers with plagiarized ideas or languages will be graded “NC” and must be rewritten with proper citations and references if the student intends to pass the course for</w:t>
      </w:r>
      <w:r>
        <w:rPr>
          <w:rFonts w:ascii="Cambria" w:eastAsia="Cambria" w:hAnsi="Cambria" w:cs="Cambria"/>
        </w:rPr>
        <w:t xml:space="preserve"> credit. The consequences for plagiarism are that a student will receive the grade of “NC” for any unit that contains plagiarised or other academic dishonesty and the work will need to be redone and resubmitted.</w:t>
      </w:r>
    </w:p>
    <w:sectPr w:rsidR="00B86013">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AAC" w:rsidRDefault="005D0AAC">
      <w:pPr>
        <w:spacing w:line="240" w:lineRule="auto"/>
      </w:pPr>
      <w:r>
        <w:separator/>
      </w:r>
    </w:p>
  </w:endnote>
  <w:endnote w:type="continuationSeparator" w:id="0">
    <w:p w:rsidR="005D0AAC" w:rsidRDefault="005D0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13" w:rsidRDefault="005D0AAC">
    <w:pPr>
      <w:jc w:val="right"/>
    </w:pPr>
    <w:r>
      <w:fldChar w:fldCharType="begin"/>
    </w:r>
    <w:r>
      <w:instrText>PAGE</w:instrText>
    </w:r>
    <w:r>
      <w:fldChar w:fldCharType="separate"/>
    </w:r>
    <w:r w:rsidR="007F4BE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AAC" w:rsidRDefault="005D0AAC">
      <w:pPr>
        <w:spacing w:line="240" w:lineRule="auto"/>
      </w:pPr>
      <w:r>
        <w:separator/>
      </w:r>
    </w:p>
  </w:footnote>
  <w:footnote w:type="continuationSeparator" w:id="0">
    <w:p w:rsidR="005D0AAC" w:rsidRDefault="005D0A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013" w:rsidRDefault="00B86013"/>
  <w:tbl>
    <w:tblPr>
      <w:tblStyle w:val="a0"/>
      <w:tblW w:w="9690" w:type="dxa"/>
      <w:tblInd w:w="-3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10"/>
      <w:gridCol w:w="4680"/>
    </w:tblGrid>
    <w:tr w:rsidR="00B86013">
      <w:tc>
        <w:tcPr>
          <w:tcW w:w="5010" w:type="dxa"/>
          <w:tcMar>
            <w:top w:w="100" w:type="dxa"/>
            <w:left w:w="100" w:type="dxa"/>
            <w:bottom w:w="100" w:type="dxa"/>
            <w:right w:w="100" w:type="dxa"/>
          </w:tcMar>
        </w:tcPr>
        <w:p w:rsidR="00B86013" w:rsidRDefault="00B86013">
          <w:pPr>
            <w:spacing w:line="240" w:lineRule="auto"/>
          </w:pPr>
        </w:p>
        <w:p w:rsidR="00B86013" w:rsidRDefault="00B86013">
          <w:pPr>
            <w:spacing w:line="240" w:lineRule="auto"/>
          </w:pPr>
        </w:p>
        <w:p w:rsidR="00B86013" w:rsidRDefault="00B86013">
          <w:pPr>
            <w:spacing w:line="240" w:lineRule="auto"/>
          </w:pPr>
        </w:p>
        <w:p w:rsidR="00B86013" w:rsidRDefault="005D0AAC">
          <w:pPr>
            <w:spacing w:line="240" w:lineRule="auto"/>
          </w:pPr>
          <w:r>
            <w:rPr>
              <w:rFonts w:ascii="Cambria" w:eastAsia="Cambria" w:hAnsi="Cambria" w:cs="Cambria"/>
              <w:b/>
            </w:rPr>
            <w:t>American Studies Syllabus- Fall/Spring ‘14-15</w:t>
          </w:r>
        </w:p>
      </w:tc>
      <w:tc>
        <w:tcPr>
          <w:tcW w:w="4680" w:type="dxa"/>
          <w:tcMar>
            <w:top w:w="100" w:type="dxa"/>
            <w:left w:w="100" w:type="dxa"/>
            <w:bottom w:w="100" w:type="dxa"/>
            <w:right w:w="100" w:type="dxa"/>
          </w:tcMar>
        </w:tcPr>
        <w:p w:rsidR="00B86013" w:rsidRDefault="005D0AAC">
          <w:pPr>
            <w:spacing w:line="240" w:lineRule="auto"/>
            <w:jc w:val="right"/>
          </w:pPr>
          <w:r>
            <w:rPr>
              <w:rFonts w:ascii="Cambria" w:eastAsia="Cambria" w:hAnsi="Cambria" w:cs="Cambria"/>
              <w:b/>
            </w:rPr>
            <w:t>Mr. Joe Sixta</w:t>
          </w:r>
        </w:p>
        <w:p w:rsidR="00B86013" w:rsidRDefault="005D0AAC">
          <w:pPr>
            <w:spacing w:line="240" w:lineRule="auto"/>
            <w:jc w:val="right"/>
          </w:pPr>
          <w:r>
            <w:rPr>
              <w:rFonts w:ascii="Cambria" w:eastAsia="Cambria" w:hAnsi="Cambria" w:cs="Cambria"/>
              <w:b/>
            </w:rPr>
            <w:t>541-865-3563 ext. 259</w:t>
          </w:r>
        </w:p>
        <w:p w:rsidR="00B86013" w:rsidRDefault="005D0AAC">
          <w:pPr>
            <w:spacing w:line="240" w:lineRule="auto"/>
            <w:jc w:val="right"/>
          </w:pPr>
          <w:hyperlink r:id="rId1">
            <w:r>
              <w:rPr>
                <w:rFonts w:ascii="Cambria" w:eastAsia="Cambria" w:hAnsi="Cambria" w:cs="Cambria"/>
                <w:b/>
                <w:color w:val="1155CC"/>
                <w:u w:val="single"/>
              </w:rPr>
              <w:t>jsixta@buttefalls.k12.or.us</w:t>
            </w:r>
          </w:hyperlink>
        </w:p>
        <w:p w:rsidR="00B86013" w:rsidRDefault="005D0AAC">
          <w:pPr>
            <w:spacing w:line="240" w:lineRule="auto"/>
            <w:jc w:val="right"/>
          </w:pPr>
          <w:r>
            <w:rPr>
              <w:rFonts w:ascii="Cambria" w:eastAsia="Cambria" w:hAnsi="Cambria" w:cs="Cambria"/>
              <w:b/>
            </w:rPr>
            <w:t>www.mrsixta.weebly.com</w:t>
          </w:r>
        </w:p>
      </w:tc>
    </w:tr>
  </w:tbl>
  <w:p w:rsidR="00B86013" w:rsidRDefault="00B860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7933"/>
    <w:multiLevelType w:val="multilevel"/>
    <w:tmpl w:val="B94A05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154CF0"/>
    <w:multiLevelType w:val="multilevel"/>
    <w:tmpl w:val="B6F66C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34537A"/>
    <w:multiLevelType w:val="multilevel"/>
    <w:tmpl w:val="8092F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CD32330"/>
    <w:multiLevelType w:val="multilevel"/>
    <w:tmpl w:val="552CE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B4E48E8"/>
    <w:multiLevelType w:val="multilevel"/>
    <w:tmpl w:val="814EF5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BDE4A61"/>
    <w:multiLevelType w:val="multilevel"/>
    <w:tmpl w:val="3ABCB184"/>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2C894CF6"/>
    <w:multiLevelType w:val="multilevel"/>
    <w:tmpl w:val="5D064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FF4526A"/>
    <w:multiLevelType w:val="multilevel"/>
    <w:tmpl w:val="F210F6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4705E48"/>
    <w:multiLevelType w:val="multilevel"/>
    <w:tmpl w:val="729E8C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CD02695"/>
    <w:multiLevelType w:val="multilevel"/>
    <w:tmpl w:val="C9AEC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E1D26C1"/>
    <w:multiLevelType w:val="multilevel"/>
    <w:tmpl w:val="02E446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E724E27"/>
    <w:multiLevelType w:val="multilevel"/>
    <w:tmpl w:val="E5A21B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0C174B9"/>
    <w:multiLevelType w:val="multilevel"/>
    <w:tmpl w:val="7A580C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34B471A"/>
    <w:multiLevelType w:val="multilevel"/>
    <w:tmpl w:val="CCA8ED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44814F5D"/>
    <w:multiLevelType w:val="multilevel"/>
    <w:tmpl w:val="C98A6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D5A3E53"/>
    <w:multiLevelType w:val="multilevel"/>
    <w:tmpl w:val="7230FA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1823499"/>
    <w:multiLevelType w:val="multilevel"/>
    <w:tmpl w:val="413ACF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AAC4CDC"/>
    <w:multiLevelType w:val="multilevel"/>
    <w:tmpl w:val="B6684B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5CB604E6"/>
    <w:multiLevelType w:val="multilevel"/>
    <w:tmpl w:val="3CBC7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3701B8D"/>
    <w:multiLevelType w:val="multilevel"/>
    <w:tmpl w:val="485EA6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58576B8"/>
    <w:multiLevelType w:val="multilevel"/>
    <w:tmpl w:val="9BA21A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D162AED"/>
    <w:multiLevelType w:val="multilevel"/>
    <w:tmpl w:val="E72ABD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299168F"/>
    <w:multiLevelType w:val="multilevel"/>
    <w:tmpl w:val="5A722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8E12DBE"/>
    <w:multiLevelType w:val="multilevel"/>
    <w:tmpl w:val="F72AC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CB04054"/>
    <w:multiLevelType w:val="multilevel"/>
    <w:tmpl w:val="33FA66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9"/>
  </w:num>
  <w:num w:numId="3">
    <w:abstractNumId w:val="1"/>
  </w:num>
  <w:num w:numId="4">
    <w:abstractNumId w:val="11"/>
  </w:num>
  <w:num w:numId="5">
    <w:abstractNumId w:val="7"/>
  </w:num>
  <w:num w:numId="6">
    <w:abstractNumId w:val="8"/>
  </w:num>
  <w:num w:numId="7">
    <w:abstractNumId w:val="23"/>
  </w:num>
  <w:num w:numId="8">
    <w:abstractNumId w:val="16"/>
  </w:num>
  <w:num w:numId="9">
    <w:abstractNumId w:val="22"/>
  </w:num>
  <w:num w:numId="10">
    <w:abstractNumId w:val="19"/>
  </w:num>
  <w:num w:numId="11">
    <w:abstractNumId w:val="6"/>
  </w:num>
  <w:num w:numId="12">
    <w:abstractNumId w:val="12"/>
  </w:num>
  <w:num w:numId="13">
    <w:abstractNumId w:val="21"/>
  </w:num>
  <w:num w:numId="14">
    <w:abstractNumId w:val="18"/>
  </w:num>
  <w:num w:numId="15">
    <w:abstractNumId w:val="5"/>
  </w:num>
  <w:num w:numId="16">
    <w:abstractNumId w:val="14"/>
  </w:num>
  <w:num w:numId="17">
    <w:abstractNumId w:val="15"/>
  </w:num>
  <w:num w:numId="18">
    <w:abstractNumId w:val="3"/>
  </w:num>
  <w:num w:numId="19">
    <w:abstractNumId w:val="4"/>
  </w:num>
  <w:num w:numId="20">
    <w:abstractNumId w:val="20"/>
  </w:num>
  <w:num w:numId="21">
    <w:abstractNumId w:val="13"/>
  </w:num>
  <w:num w:numId="22">
    <w:abstractNumId w:val="0"/>
  </w:num>
  <w:num w:numId="23">
    <w:abstractNumId w:val="2"/>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6013"/>
    <w:rsid w:val="005D0AAC"/>
    <w:rsid w:val="007F4BE3"/>
    <w:rsid w:val="00B8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166CD-9964-4954-8D29-AE152919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jsixta@buttefalls.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1486</Words>
  <Characters>8474</Characters>
  <Application>Microsoft Office Word</Application>
  <DocSecurity>0</DocSecurity>
  <Lines>70</Lines>
  <Paragraphs>19</Paragraphs>
  <ScaleCrop>false</ScaleCrop>
  <Company>Microsoft</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 American Studies Outline.docx</dc:title>
  <cp:lastModifiedBy>Joe Sixta</cp:lastModifiedBy>
  <cp:revision>2</cp:revision>
  <dcterms:created xsi:type="dcterms:W3CDTF">2014-09-08T22:19:00Z</dcterms:created>
  <dcterms:modified xsi:type="dcterms:W3CDTF">2014-09-08T22:20:00Z</dcterms:modified>
</cp:coreProperties>
</file>